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330"/>
        <w:tblW w:w="10890" w:type="dxa"/>
        <w:tblLook w:val="04A0" w:firstRow="1" w:lastRow="0" w:firstColumn="1" w:lastColumn="0" w:noHBand="0" w:noVBand="1"/>
      </w:tblPr>
      <w:tblGrid>
        <w:gridCol w:w="3060"/>
        <w:gridCol w:w="5760"/>
        <w:gridCol w:w="2070"/>
      </w:tblGrid>
      <w:tr w:rsidR="00585076" w:rsidRPr="005931CF" w14:paraId="4DB1D9C7" w14:textId="77777777" w:rsidTr="005E1DB3">
        <w:trPr>
          <w:trHeight w:val="1296"/>
        </w:trPr>
        <w:tc>
          <w:tcPr>
            <w:tcW w:w="30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A56AD3" w14:textId="77777777" w:rsidR="00585076" w:rsidRPr="0078552A" w:rsidRDefault="00585076" w:rsidP="00A630CB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82816" behindDoc="0" locked="0" layoutInCell="1" allowOverlap="1" wp14:anchorId="3AFC77FE" wp14:editId="029416CE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5" name="Picture 5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C11DE" w14:textId="77777777" w:rsidR="00942485" w:rsidRDefault="00585076" w:rsidP="00A630C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14:paraId="16C9E1D5" w14:textId="2BA17561" w:rsidR="00585076" w:rsidRDefault="009F63C2" w:rsidP="00A630C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SCC904/</w:t>
            </w:r>
            <w:r w:rsidR="00585076">
              <w:rPr>
                <w:rFonts w:ascii="Arial" w:hAnsi="Arial" w:cs="Arial"/>
                <w:b/>
              </w:rPr>
              <w:t>SCC912/</w:t>
            </w:r>
          </w:p>
          <w:p w14:paraId="35FFC8BD" w14:textId="1E0A9384" w:rsidR="00585076" w:rsidRDefault="00585076" w:rsidP="00A630C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SCC913</w:t>
            </w:r>
          </w:p>
          <w:p w14:paraId="30C4DB52" w14:textId="61DD06AC" w:rsidR="00585076" w:rsidRDefault="00585076" w:rsidP="00A630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 w:rsidR="005E1DB3"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5E1DB3">
              <w:rPr>
                <w:rFonts w:ascii="Arial" w:hAnsi="Arial" w:cs="Arial"/>
                <w:sz w:val="16"/>
                <w:szCs w:val="16"/>
              </w:rPr>
              <w:t>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B1E9868" w14:textId="77777777" w:rsidR="00585076" w:rsidRPr="00987E97" w:rsidRDefault="00585076" w:rsidP="00A630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9896D" w14:textId="605394F4" w:rsidR="00585076" w:rsidRPr="005E1DB3" w:rsidRDefault="00585076" w:rsidP="0058507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E1DB3">
              <w:rPr>
                <w:rFonts w:ascii="Arial" w:hAnsi="Arial"/>
                <w:b/>
                <w:sz w:val="28"/>
                <w:szCs w:val="28"/>
              </w:rPr>
              <w:t xml:space="preserve">Guide for Articles </w:t>
            </w:r>
            <w:r w:rsidR="005E1DB3" w:rsidRPr="005E1DB3">
              <w:rPr>
                <w:rFonts w:ascii="Arial" w:hAnsi="Arial"/>
                <w:b/>
                <w:sz w:val="28"/>
                <w:szCs w:val="28"/>
              </w:rPr>
              <w:t xml:space="preserve">of Termination of Corporate </w:t>
            </w:r>
            <w:r w:rsidR="009C7F75" w:rsidRPr="005E1DB3">
              <w:rPr>
                <w:rFonts w:ascii="Arial" w:hAnsi="Arial"/>
                <w:b/>
                <w:sz w:val="28"/>
                <w:szCs w:val="28"/>
              </w:rPr>
              <w:t>Existence by</w:t>
            </w:r>
            <w:r w:rsidR="005E1DB3" w:rsidRPr="005E1DB3">
              <w:rPr>
                <w:rFonts w:ascii="Arial" w:hAnsi="Arial"/>
                <w:b/>
                <w:sz w:val="28"/>
                <w:szCs w:val="28"/>
              </w:rPr>
              <w:t xml:space="preserve"> Initial Directors or Incorporators of a Virginia Nonstock Corporation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9E48D" w14:textId="77777777" w:rsidR="00585076" w:rsidRPr="00426FEA" w:rsidRDefault="00585076" w:rsidP="00A630CB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4597A639" w14:textId="77777777" w:rsidR="003521B8" w:rsidRDefault="003521B8" w:rsidP="003521B8">
      <w:pPr>
        <w:jc w:val="both"/>
      </w:pPr>
    </w:p>
    <w:p w14:paraId="4D53D5A9" w14:textId="5B4FFC3B" w:rsidR="003521B8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  <w:r w:rsidRPr="0053330A">
        <w:rPr>
          <w:rFonts w:ascii="Arial" w:hAnsi="Arial" w:cs="Arial"/>
          <w:sz w:val="24"/>
        </w:rPr>
        <w:t xml:space="preserve">The method of voluntarily terminating the existence of a Virginia </w:t>
      </w:r>
      <w:r>
        <w:rPr>
          <w:rFonts w:ascii="Arial" w:hAnsi="Arial" w:cs="Arial"/>
          <w:sz w:val="24"/>
        </w:rPr>
        <w:t>non</w:t>
      </w:r>
      <w:r w:rsidRPr="0053330A">
        <w:rPr>
          <w:rFonts w:ascii="Arial" w:hAnsi="Arial" w:cs="Arial"/>
          <w:sz w:val="24"/>
        </w:rPr>
        <w:t>stock corporation depends on the corporation’s circumstances. Choose one of the following: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659"/>
        <w:gridCol w:w="360"/>
        <w:gridCol w:w="674"/>
        <w:gridCol w:w="1666"/>
        <w:gridCol w:w="3240"/>
      </w:tblGrid>
      <w:tr w:rsidR="005E1DB3" w:rsidRPr="00542371" w14:paraId="6AD36959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71C3424D" w14:textId="77777777" w:rsidR="005E1DB3" w:rsidRPr="00542371" w:rsidRDefault="005E1DB3" w:rsidP="005E1DB3">
            <w:pPr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contextualSpacing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If the corporation has commenced business, file both</w:t>
            </w:r>
          </w:p>
        </w:tc>
      </w:tr>
      <w:tr w:rsidR="005E1DB3" w:rsidRPr="00542371" w14:paraId="71F6DE6D" w14:textId="77777777" w:rsidTr="007C30B7">
        <w:tc>
          <w:tcPr>
            <w:tcW w:w="4945" w:type="dxa"/>
            <w:gridSpan w:val="2"/>
            <w:shd w:val="clear" w:color="auto" w:fill="auto"/>
          </w:tcPr>
          <w:p w14:paraId="4B7D7265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Articles of dissolution</w:t>
            </w:r>
          </w:p>
        </w:tc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69A584C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AND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0A3A19A7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 xml:space="preserve">Articles of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termination</w:t>
            </w:r>
          </w:p>
        </w:tc>
      </w:tr>
      <w:tr w:rsidR="005E1DB3" w:rsidRPr="00542371" w14:paraId="0C03C1F7" w14:textId="77777777" w:rsidTr="007C30B7">
        <w:tc>
          <w:tcPr>
            <w:tcW w:w="4945" w:type="dxa"/>
            <w:gridSpan w:val="2"/>
            <w:shd w:val="clear" w:color="auto" w:fill="auto"/>
          </w:tcPr>
          <w:p w14:paraId="26BFF5BC" w14:textId="16857419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Complete and file form </w:t>
            </w:r>
            <w:r w:rsidR="009C7F75"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 w:rsidR="009C7F75">
              <w:rPr>
                <w:rFonts w:ascii="Arial" w:eastAsia="Calibri" w:hAnsi="Arial" w:cs="Arial"/>
                <w:b/>
                <w:sz w:val="22"/>
                <w:szCs w:val="22"/>
              </w:rPr>
              <w:t>904</w:t>
            </w:r>
            <w:r w:rsidR="009C7F75" w:rsidRPr="0053330A">
              <w:rPr>
                <w:rFonts w:ascii="Arial" w:eastAsia="Calibri" w:hAnsi="Arial" w:cs="Arial"/>
                <w:sz w:val="22"/>
                <w:szCs w:val="22"/>
              </w:rPr>
              <w:t xml:space="preserve"> or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prepare articles that mee</w:t>
            </w:r>
            <w:r>
              <w:rPr>
                <w:rFonts w:ascii="Arial" w:eastAsia="Calibri" w:hAnsi="Arial" w:cs="Arial"/>
                <w:sz w:val="22"/>
                <w:szCs w:val="22"/>
              </w:rPr>
              <w:t>t the requirements of § 13.1-904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of the Code of Virginia.  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2D42E3C5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7A28D86D" w14:textId="65837BE5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Complete and file form </w:t>
            </w:r>
            <w:r w:rsidR="009C7F75"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 w:rsidR="009C7F75">
              <w:rPr>
                <w:rFonts w:ascii="Arial" w:eastAsia="Calibri" w:hAnsi="Arial" w:cs="Arial"/>
                <w:b/>
                <w:sz w:val="22"/>
                <w:szCs w:val="22"/>
              </w:rPr>
              <w:t>912</w:t>
            </w:r>
            <w:r w:rsidR="009C7F75" w:rsidRPr="0053330A">
              <w:rPr>
                <w:rFonts w:ascii="Arial" w:eastAsia="Calibri" w:hAnsi="Arial" w:cs="Arial"/>
                <w:sz w:val="22"/>
                <w:szCs w:val="22"/>
              </w:rPr>
              <w:t xml:space="preserve"> or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prepare articles that mee</w:t>
            </w:r>
            <w:r>
              <w:rPr>
                <w:rFonts w:ascii="Arial" w:eastAsia="Calibri" w:hAnsi="Arial" w:cs="Arial"/>
                <w:sz w:val="22"/>
                <w:szCs w:val="22"/>
              </w:rPr>
              <w:t>t the requirements of § 13.1-912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of the Code of Virginia.</w:t>
            </w:r>
          </w:p>
        </w:tc>
      </w:tr>
      <w:tr w:rsidR="005E1DB3" w:rsidRPr="00542371" w14:paraId="08815BC5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0734D7A8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2659" w:type="dxa"/>
            <w:shd w:val="clear" w:color="auto" w:fill="auto"/>
          </w:tcPr>
          <w:p w14:paraId="114200FB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2C2C5276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3B6431F7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3240" w:type="dxa"/>
            <w:shd w:val="clear" w:color="auto" w:fill="auto"/>
          </w:tcPr>
          <w:p w14:paraId="0DDD93F2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</w:tr>
      <w:tr w:rsidR="005E1DB3" w:rsidRPr="00542371" w14:paraId="1B6F3C76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65AA5886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Total required fees: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53130337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Total Filing Fees: $20.00</w:t>
            </w:r>
          </w:p>
        </w:tc>
      </w:tr>
      <w:tr w:rsidR="005E1DB3" w:rsidRPr="00542371" w14:paraId="646EA1DB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156F286D" w14:textId="77777777" w:rsidR="005E1DB3" w:rsidRPr="00542371" w:rsidRDefault="005E1DB3" w:rsidP="005E1DB3">
            <w:pPr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contextualSpacing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If the corporation has not </w:t>
            </w:r>
            <w:r>
              <w:rPr>
                <w:rFonts w:ascii="Arial" w:eastAsia="Calibri" w:hAnsi="Arial"/>
                <w:b/>
                <w:sz w:val="22"/>
                <w:szCs w:val="22"/>
              </w:rPr>
              <w:t>commenced business, file</w:t>
            </w:r>
          </w:p>
        </w:tc>
      </w:tr>
      <w:tr w:rsidR="005E1DB3" w:rsidRPr="00542371" w14:paraId="6B89234C" w14:textId="77777777" w:rsidTr="007C30B7">
        <w:tc>
          <w:tcPr>
            <w:tcW w:w="10885" w:type="dxa"/>
            <w:gridSpan w:val="6"/>
            <w:shd w:val="clear" w:color="auto" w:fill="auto"/>
          </w:tcPr>
          <w:p w14:paraId="03443A9C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 xml:space="preserve">Articles of termination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by Initial Directors or Incorporators</w:t>
            </w:r>
          </w:p>
        </w:tc>
      </w:tr>
      <w:tr w:rsidR="005E1DB3" w:rsidRPr="00542371" w14:paraId="5B93EDF1" w14:textId="77777777" w:rsidTr="007C30B7">
        <w:tc>
          <w:tcPr>
            <w:tcW w:w="10885" w:type="dxa"/>
            <w:gridSpan w:val="6"/>
            <w:shd w:val="clear" w:color="auto" w:fill="auto"/>
          </w:tcPr>
          <w:p w14:paraId="071C1666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A majority of the initial directors or, if there are none, the incorporators must complete and file form </w:t>
            </w: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913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>, or prepare articles that meet the requirements of § 13.1-913 of the Code of Virginia.</w:t>
            </w:r>
          </w:p>
        </w:tc>
      </w:tr>
      <w:tr w:rsidR="005E1DB3" w:rsidRPr="00542371" w14:paraId="6FCEBE30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551C1ACE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323D2C06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</w:tr>
      <w:tr w:rsidR="005E1DB3" w:rsidRPr="00542371" w14:paraId="1BE1C574" w14:textId="77777777" w:rsidTr="007C30B7">
        <w:trPr>
          <w:trHeight w:val="377"/>
        </w:trPr>
        <w:tc>
          <w:tcPr>
            <w:tcW w:w="5305" w:type="dxa"/>
            <w:gridSpan w:val="3"/>
            <w:shd w:val="clear" w:color="auto" w:fill="D9D9D9" w:themeFill="background1" w:themeFillShade="D9"/>
            <w:vAlign w:val="center"/>
          </w:tcPr>
          <w:p w14:paraId="696339BC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File Online Today</w:t>
            </w:r>
          </w:p>
        </w:tc>
        <w:tc>
          <w:tcPr>
            <w:tcW w:w="5580" w:type="dxa"/>
            <w:gridSpan w:val="3"/>
            <w:shd w:val="clear" w:color="auto" w:fill="D9D9D9" w:themeFill="background1" w:themeFillShade="D9"/>
            <w:vAlign w:val="center"/>
          </w:tcPr>
          <w:p w14:paraId="1EAADCB5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Paper Filing</w:t>
            </w:r>
          </w:p>
        </w:tc>
      </w:tr>
      <w:tr w:rsidR="005E1DB3" w:rsidRPr="00542371" w14:paraId="7D8256D9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3F60A15F" w14:textId="77777777" w:rsidR="005E1DB3" w:rsidRPr="00542371" w:rsidRDefault="005E1DB3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/>
              </w:rPr>
              <w:t xml:space="preserve"> </w:t>
            </w:r>
            <w:hyperlink r:id="rId12" w:history="1">
              <w:r w:rsidRPr="00542371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https://cis.scc.virginia.gov</w:t>
              </w:r>
            </w:hyperlink>
            <w:r w:rsidRPr="00542371">
              <w:rPr>
                <w:rFonts w:ascii="Arial" w:hAnsi="Arial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dissolution and/or termination of a Virginia </w:t>
            </w:r>
            <w:r>
              <w:rPr>
                <w:rFonts w:ascii="Arial" w:eastAsia="Calibri" w:hAnsi="Arial" w:cs="Arial"/>
                <w:sz w:val="18"/>
                <w:szCs w:val="18"/>
              </w:rPr>
              <w:t>Nons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tock Corporation in real time.</w:t>
            </w:r>
          </w:p>
          <w:p w14:paraId="791B961F" w14:textId="77777777" w:rsidR="005E1DB3" w:rsidRPr="00542371" w:rsidRDefault="005E1DB3" w:rsidP="007C30B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325B1095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Visit the CIS help page at </w:t>
            </w:r>
            <w:hyperlink r:id="rId13" w:history="1">
              <w:r w:rsidRPr="0054237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https://scc.virginia.gov/pages/CIS-Help</w:t>
              </w:r>
            </w:hyperlink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6A97FE91" w14:textId="77777777" w:rsidR="005E1DB3" w:rsidRPr="00542371" w:rsidRDefault="005E1DB3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14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640DE3BB" w14:textId="77777777" w:rsidR="005E1DB3" w:rsidRPr="00542371" w:rsidRDefault="005E1DB3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3E65BB9" w14:textId="77777777" w:rsidR="005E1DB3" w:rsidRPr="00542371" w:rsidRDefault="005E1DB3" w:rsidP="007C30B7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37597311" w14:textId="77777777" w:rsidR="005E1DB3" w:rsidRPr="00542371" w:rsidRDefault="005E1DB3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7DA0291D" w14:textId="77777777" w:rsidR="005E1DB3" w:rsidRPr="00542371" w:rsidRDefault="005E1DB3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04564ADB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Richmond, VA 23218-1197</w:t>
            </w:r>
          </w:p>
        </w:tc>
      </w:tr>
      <w:tr w:rsidR="005E1DB3" w:rsidRPr="00542371" w14:paraId="11B62820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0C4AB1E1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2896BFB5" w14:textId="77777777" w:rsidR="005E1DB3" w:rsidRPr="00542371" w:rsidRDefault="005E1DB3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3A455AB8" w14:textId="77777777" w:rsidR="005E1DB3" w:rsidRPr="00542371" w:rsidRDefault="005E1DB3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.   </w:t>
            </w:r>
          </w:p>
        </w:tc>
      </w:tr>
    </w:tbl>
    <w:p w14:paraId="268C5C72" w14:textId="77777777" w:rsidR="005E1DB3" w:rsidRPr="0053330A" w:rsidRDefault="005E1DB3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243895CE" w14:textId="77777777" w:rsidR="003521B8" w:rsidRPr="0053330A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331B10AC" w14:textId="77777777" w:rsidR="003521B8" w:rsidRPr="0053330A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305B5679" w14:textId="77777777" w:rsidR="003521B8" w:rsidRPr="0053330A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  <w:b/>
          <w:sz w:val="24"/>
        </w:rPr>
      </w:pPr>
    </w:p>
    <w:p w14:paraId="3B113E71" w14:textId="77777777" w:rsidR="003521B8" w:rsidRPr="0053330A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  <w:sz w:val="24"/>
        </w:rPr>
      </w:pPr>
    </w:p>
    <w:p w14:paraId="1F9550C4" w14:textId="0771D862" w:rsidR="003521B8" w:rsidRPr="0053330A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  <w:r w:rsidRPr="0053330A">
        <w:rPr>
          <w:rFonts w:ascii="Arial" w:hAnsi="Arial" w:cs="Arial"/>
          <w:b/>
          <w:sz w:val="24"/>
        </w:rPr>
        <w:t>NOTE:</w:t>
      </w:r>
      <w:r w:rsidRPr="0053330A">
        <w:rPr>
          <w:rFonts w:ascii="Arial" w:hAnsi="Arial" w:cs="Arial"/>
          <w:i/>
          <w:sz w:val="24"/>
        </w:rPr>
        <w:t xml:space="preserve"> </w:t>
      </w:r>
      <w:r w:rsidRPr="0053330A">
        <w:rPr>
          <w:rFonts w:ascii="Arial" w:hAnsi="Arial" w:cs="Arial"/>
          <w:sz w:val="24"/>
        </w:rPr>
        <w:t>A corporation that has wound up its affairs and ceased conducting business</w:t>
      </w:r>
      <w:r w:rsidR="004D67F4">
        <w:rPr>
          <w:rFonts w:ascii="Arial" w:hAnsi="Arial" w:cs="Arial"/>
          <w:sz w:val="24"/>
        </w:rPr>
        <w:t xml:space="preserve">, without more, will continue to have </w:t>
      </w:r>
      <w:r w:rsidRPr="0053330A">
        <w:rPr>
          <w:rFonts w:ascii="Arial" w:hAnsi="Arial" w:cs="Arial"/>
          <w:sz w:val="24"/>
        </w:rPr>
        <w:t>legal existence. The corporation will maintain its legal existence, remain active on the Commission's records, remain liable for paying an</w:t>
      </w:r>
      <w:r w:rsidR="0028393B">
        <w:rPr>
          <w:rFonts w:ascii="Arial" w:hAnsi="Arial" w:cs="Arial"/>
          <w:sz w:val="24"/>
        </w:rPr>
        <w:t xml:space="preserve">nual registration fees and </w:t>
      </w:r>
      <w:r w:rsidRPr="0053330A">
        <w:rPr>
          <w:rFonts w:ascii="Arial" w:hAnsi="Arial" w:cs="Arial"/>
          <w:sz w:val="24"/>
        </w:rPr>
        <w:t>be responsible for filing annual reports until a certificate of termination of corporate existence has been recorded in the Clerk's Office of the Commission (or the corporation has otherwise ceased to exist due to automatic termination, merger, etc.).</w:t>
      </w:r>
    </w:p>
    <w:p w14:paraId="3E482F44" w14:textId="77777777" w:rsidR="003521B8" w:rsidRPr="0053330A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pacing w:val="-10"/>
          <w:sz w:val="24"/>
        </w:rPr>
      </w:pPr>
      <w:r w:rsidRPr="0053330A">
        <w:rPr>
          <w:rFonts w:ascii="Arial" w:hAnsi="Arial" w:cs="Arial"/>
          <w:spacing w:val="-10"/>
          <w:sz w:val="24"/>
        </w:rPr>
        <w:t xml:space="preserve"> </w:t>
      </w:r>
    </w:p>
    <w:p w14:paraId="724A2927" w14:textId="77777777" w:rsidR="003521B8" w:rsidRPr="0053330A" w:rsidRDefault="003521B8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  <w:b/>
          <w:sz w:val="24"/>
        </w:rPr>
      </w:pPr>
    </w:p>
    <w:p w14:paraId="02CB7E19" w14:textId="53B13A6E" w:rsidR="00A76F22" w:rsidRDefault="00A76F22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511B7464" w14:textId="254CF66C" w:rsidR="00A76F22" w:rsidRDefault="00A76F22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14965BC3" w14:textId="674B091A" w:rsidR="00A76F22" w:rsidRDefault="00A76F22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44A90C4D" w14:textId="2449C85B" w:rsidR="00A76F22" w:rsidRDefault="00A76F22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3D98117E" w14:textId="0DE3DEBA" w:rsidR="00A76F22" w:rsidRDefault="00A76F22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79E431C6" w14:textId="42567F93" w:rsidR="00A76F22" w:rsidRDefault="00A76F22" w:rsidP="00352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0B6913FB" w14:textId="363E8B65" w:rsidR="00A76F22" w:rsidRPr="0053330A" w:rsidRDefault="00A76F22" w:rsidP="00A76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>See Forms and I</w:t>
      </w:r>
      <w:r w:rsidRPr="0053330A">
        <w:rPr>
          <w:rFonts w:ascii="Arial" w:hAnsi="Arial" w:cs="Arial"/>
          <w:b/>
        </w:rPr>
        <w:t>nstructions that follow</w:t>
      </w:r>
    </w:p>
    <w:p w14:paraId="036863A3" w14:textId="48930DE2" w:rsidR="00A76F22" w:rsidRDefault="00A76F22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14C71A9B" w14:textId="77777777" w:rsidR="00A76F22" w:rsidRDefault="00A76F22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5D94472C" w14:textId="31422A44" w:rsidR="00D42282" w:rsidRDefault="00D42282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525C3563" w14:textId="36790A21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5C8674CB" w14:textId="2D3B83A9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5F36C428" w14:textId="53102399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2D328218" w14:textId="05B5A093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23DDD051" w14:textId="0F8D6DA6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3FB431F3" w14:textId="7EED1D67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698DE85C" w14:textId="0417F9A7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26D1222F" w14:textId="4019267D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1FE652D8" w14:textId="6204DC3E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6F822411" w14:textId="6EAE8F71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39C1D837" w14:textId="5C907AB0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2DBFA16F" w14:textId="2BA0DD97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5561C185" w14:textId="2249F917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0AE59ECE" w14:textId="260A0833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69E94B51" w14:textId="35FB4482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2D5D6FBE" w14:textId="1294B56B" w:rsidR="003521B8" w:rsidRDefault="003521B8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5D94472D" w14:textId="77777777" w:rsidR="00D42282" w:rsidRDefault="00D42282">
      <w:pPr>
        <w:tabs>
          <w:tab w:val="left" w:pos="720"/>
          <w:tab w:val="center" w:pos="5040"/>
          <w:tab w:val="left" w:pos="5760"/>
          <w:tab w:val="left" w:pos="6480"/>
          <w:tab w:val="left" w:pos="7200"/>
          <w:tab w:val="left" w:pos="7920"/>
        </w:tabs>
        <w:suppressAutoHyphens/>
      </w:pPr>
    </w:p>
    <w:p w14:paraId="5D94472E" w14:textId="77777777" w:rsidR="00D42282" w:rsidRDefault="00D422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This page intentionally left blank for purposes of printing front and back copies.</w:t>
      </w:r>
    </w:p>
    <w:p w14:paraId="5D94472F" w14:textId="77777777" w:rsidR="00D42282" w:rsidRDefault="00D422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5D944730" w14:textId="77B3EA01" w:rsidR="00D42282" w:rsidRDefault="00D422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 SCC913 follows.</w:t>
      </w:r>
    </w:p>
    <w:p w14:paraId="6D80A29C" w14:textId="77777777" w:rsidR="000909A3" w:rsidRDefault="000909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53F47FD7" w14:textId="43AC555E" w:rsidR="00A76F22" w:rsidRDefault="00A76F22" w:rsidP="000D58C1">
      <w:pPr>
        <w:tabs>
          <w:tab w:val="left" w:pos="720"/>
          <w:tab w:val="left" w:pos="1872"/>
        </w:tabs>
        <w:suppressAutoHyphens/>
        <w:rPr>
          <w:rFonts w:ascii="Arial" w:hAnsi="Arial"/>
          <w:sz w:val="24"/>
        </w:rPr>
        <w:sectPr w:rsidR="00A76F22" w:rsidSect="000909A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Fmt w:val="lowerRoman"/>
          </w:footnotePr>
          <w:endnotePr>
            <w:numFmt w:val="decimal"/>
          </w:endnotePr>
          <w:pgSz w:w="12240" w:h="15840" w:code="1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03F936C7" w14:textId="77777777" w:rsidR="000D58C1" w:rsidRDefault="000D58C1" w:rsidP="000D58C1">
      <w:pPr>
        <w:jc w:val="center"/>
        <w:rPr>
          <w:rFonts w:ascii="Arial" w:hAnsi="Arial"/>
          <w:sz w:val="24"/>
        </w:rPr>
      </w:pPr>
    </w:p>
    <w:p w14:paraId="2DD11B0B" w14:textId="64F2E6FD" w:rsidR="000D58C1" w:rsidRPr="000D58C1" w:rsidRDefault="005E1DB3" w:rsidP="000D58C1">
      <w:pPr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Instructions to Form SCC913 - </w:t>
      </w:r>
      <w:r w:rsidR="000D58C1" w:rsidRPr="000D58C1">
        <w:rPr>
          <w:rFonts w:ascii="Arial" w:hAnsi="Arial"/>
          <w:b/>
          <w:sz w:val="26"/>
          <w:szCs w:val="26"/>
        </w:rPr>
        <w:t xml:space="preserve">Articles of Termination of Corporate Existence by Initial Directors </w:t>
      </w:r>
      <w:r w:rsidR="000D58C1">
        <w:rPr>
          <w:rFonts w:ascii="Arial" w:hAnsi="Arial"/>
          <w:b/>
          <w:sz w:val="26"/>
          <w:szCs w:val="26"/>
        </w:rPr>
        <w:t>or Incorporators of a Virginia Nons</w:t>
      </w:r>
      <w:r>
        <w:rPr>
          <w:rFonts w:ascii="Arial" w:hAnsi="Arial"/>
          <w:b/>
          <w:sz w:val="26"/>
          <w:szCs w:val="26"/>
        </w:rPr>
        <w:t>tock Corporation</w:t>
      </w:r>
    </w:p>
    <w:p w14:paraId="4A07324A" w14:textId="77777777" w:rsidR="000D58C1" w:rsidRPr="000D58C1" w:rsidRDefault="000D58C1" w:rsidP="000D58C1">
      <w:pPr>
        <w:jc w:val="center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335"/>
        <w:gridCol w:w="5714"/>
      </w:tblGrid>
      <w:tr w:rsidR="000D58C1" w:rsidRPr="000D58C1" w14:paraId="3BA3D88E" w14:textId="77777777" w:rsidTr="000D4E50">
        <w:tc>
          <w:tcPr>
            <w:tcW w:w="10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AB1" w14:textId="77777777" w:rsidR="000D58C1" w:rsidRPr="000D58C1" w:rsidRDefault="000D58C1" w:rsidP="000D58C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D58C1">
              <w:rPr>
                <w:rFonts w:ascii="Arial" w:eastAsia="Calibri" w:hAnsi="Arial" w:cs="Arial"/>
                <w:b/>
                <w:sz w:val="22"/>
                <w:szCs w:val="24"/>
              </w:rPr>
              <w:t>Filing Requirements</w:t>
            </w:r>
          </w:p>
        </w:tc>
      </w:tr>
      <w:tr w:rsidR="000D58C1" w:rsidRPr="000D58C1" w14:paraId="79633DD1" w14:textId="77777777" w:rsidTr="000D4E50">
        <w:tc>
          <w:tcPr>
            <w:tcW w:w="10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9887" w14:textId="1B81DC4A" w:rsidR="000D58C1" w:rsidRPr="009E370D" w:rsidRDefault="009E370D" w:rsidP="000D58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370D">
              <w:rPr>
                <w:rFonts w:ascii="Arial" w:hAnsi="Arial" w:cs="Arial"/>
                <w:sz w:val="18"/>
                <w:szCs w:val="18"/>
              </w:rPr>
              <w:t>Pay all fees and penalties before submitting these articles to the Commission. If these articles are filed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a certificate of termination</w:t>
            </w:r>
            <w:r w:rsidRPr="009E370D">
              <w:rPr>
                <w:rFonts w:ascii="Arial" w:hAnsi="Arial" w:cs="Arial"/>
                <w:sz w:val="18"/>
                <w:szCs w:val="18"/>
              </w:rPr>
              <w:t xml:space="preserve"> is issued with an effective date on or before the annual registration fee due date, payment of the registration fee for the current year is not required.</w:t>
            </w:r>
          </w:p>
        </w:tc>
      </w:tr>
      <w:tr w:rsidR="005E1DB3" w:rsidRPr="000D58C1" w14:paraId="25E3A05F" w14:textId="77777777" w:rsidTr="005E1DB3">
        <w:trPr>
          <w:trHeight w:val="47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2CDA9" w14:textId="77777777" w:rsidR="005E1DB3" w:rsidRPr="000D58C1" w:rsidRDefault="005E1DB3" w:rsidP="005E1DB3">
            <w:pPr>
              <w:rPr>
                <w:rFonts w:ascii="Arial" w:eastAsia="Calibri" w:hAnsi="Arial" w:cs="Arial"/>
              </w:rPr>
            </w:pPr>
            <w:r w:rsidRPr="000D58C1">
              <w:rPr>
                <w:rFonts w:ascii="Arial" w:eastAsia="Calibri" w:hAnsi="Arial" w:cs="Arial"/>
                <w:b/>
              </w:rPr>
              <w:t>Required Fees</w:t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785C4" w14:textId="17F6BCB9" w:rsidR="005E1DB3" w:rsidRPr="000D58C1" w:rsidRDefault="005E1DB3" w:rsidP="005E1DB3">
            <w:pPr>
              <w:rPr>
                <w:rFonts w:ascii="Arial" w:eastAsia="Calibri" w:hAnsi="Arial" w:cs="Arial"/>
              </w:rPr>
            </w:pPr>
            <w:r w:rsidRPr="000D58C1">
              <w:rPr>
                <w:rFonts w:ascii="Arial" w:eastAsia="Calibri" w:hAnsi="Arial" w:cs="Arial"/>
                <w:b/>
              </w:rPr>
              <w:t>Filing fee:</w:t>
            </w:r>
            <w:r w:rsidRPr="000D58C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D58C1">
              <w:rPr>
                <w:rFonts w:ascii="Arial" w:eastAsia="Calibri" w:hAnsi="Arial" w:cs="Arial"/>
                <w:b/>
                <w:sz w:val="18"/>
                <w:szCs w:val="18"/>
              </w:rPr>
              <w:t>$10.00</w:t>
            </w:r>
          </w:p>
        </w:tc>
      </w:tr>
      <w:tr w:rsidR="005E1DB3" w:rsidRPr="000D58C1" w14:paraId="76878EAC" w14:textId="77777777" w:rsidTr="000D4E50">
        <w:trPr>
          <w:trHeight w:val="263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67A44C21" w14:textId="774620E1" w:rsidR="005E1DB3" w:rsidRPr="000D58C1" w:rsidRDefault="005E1DB3" w:rsidP="005E1DB3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File Online Today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50972D8" w14:textId="21EFC4C0" w:rsidR="005E1DB3" w:rsidRPr="000D58C1" w:rsidRDefault="005E1DB3" w:rsidP="005E1DB3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Paper</w:t>
            </w:r>
            <w:r w:rsidRPr="000D58C1">
              <w:rPr>
                <w:rFonts w:ascii="Arial" w:eastAsia="Calibri" w:hAnsi="Arial" w:cs="Arial"/>
                <w:b/>
              </w:rPr>
              <w:t xml:space="preserve"> Filing</w:t>
            </w:r>
          </w:p>
        </w:tc>
      </w:tr>
      <w:tr w:rsidR="005E1DB3" w:rsidRPr="000D58C1" w14:paraId="38A40A05" w14:textId="77777777" w:rsidTr="005839EF">
        <w:trPr>
          <w:trHeight w:val="26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4A3B8E" w14:textId="0322C5A7" w:rsidR="005E1DB3" w:rsidRPr="0054237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1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</w:t>
            </w:r>
            <w:r w:rsidR="00030037">
              <w:rPr>
                <w:rFonts w:ascii="Arial" w:eastAsia="Calibri" w:hAnsi="Arial" w:cs="Arial"/>
                <w:sz w:val="18"/>
                <w:szCs w:val="18"/>
              </w:rPr>
              <w:t>termination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for a Vi</w:t>
            </w:r>
            <w:r w:rsidR="00030037">
              <w:rPr>
                <w:rFonts w:ascii="Arial" w:eastAsia="Calibri" w:hAnsi="Arial" w:cs="Arial"/>
                <w:sz w:val="18"/>
                <w:szCs w:val="18"/>
              </w:rPr>
              <w:t>rginia Nonstock Corporation in real time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35DB8D81" w14:textId="77777777" w:rsidR="005E1DB3" w:rsidRPr="0054237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D05C50" w14:textId="77777777" w:rsidR="005E1DB3" w:rsidRPr="00542371" w:rsidRDefault="005E1DB3" w:rsidP="005E1DB3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49796441" w14:textId="4E7249B8" w:rsidR="005E1DB3" w:rsidRPr="000D58C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 xml:space="preserve">Visit the CIS help page at </w:t>
            </w:r>
            <w:hyperlink r:id="rId22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https://scc.virginia.gov/pages/CIS-Help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5F02" w14:textId="77777777" w:rsidR="005E1DB3" w:rsidRPr="0054237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23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3A00CDFB" w14:textId="77777777" w:rsidR="005E1DB3" w:rsidRPr="0054237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BEAF292" w14:textId="77777777" w:rsidR="005E1DB3" w:rsidRPr="00542371" w:rsidRDefault="005E1DB3" w:rsidP="005E1DB3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0F68A375" w14:textId="77777777" w:rsidR="005E1DB3" w:rsidRPr="0054237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3C537FDE" w14:textId="77777777" w:rsidR="005E1DB3" w:rsidRPr="0054237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5107F08C" w14:textId="6A5D429C" w:rsidR="005E1DB3" w:rsidRPr="000D58C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Richmond, VA 23218-1197</w:t>
            </w:r>
          </w:p>
        </w:tc>
      </w:tr>
      <w:tr w:rsidR="005E1DB3" w:rsidRPr="000D58C1" w14:paraId="6A9BE51B" w14:textId="77777777" w:rsidTr="005839EF">
        <w:trPr>
          <w:trHeight w:val="323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28C2A7" w14:textId="6950434B" w:rsidR="005E1DB3" w:rsidRPr="000D58C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7560" w14:textId="77777777" w:rsidR="005E1DB3" w:rsidRPr="0054237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42C0697E" w14:textId="4CA8DE15" w:rsidR="005E1DB3" w:rsidRPr="000D58C1" w:rsidRDefault="005E1DB3" w:rsidP="005E1D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</w:tr>
    </w:tbl>
    <w:p w14:paraId="79B130F2" w14:textId="77777777" w:rsidR="000D58C1" w:rsidRPr="000D58C1" w:rsidRDefault="000D58C1" w:rsidP="000D58C1">
      <w:pPr>
        <w:rPr>
          <w:rFonts w:ascii="Arial" w:eastAsia="Calibri" w:hAnsi="Arial" w:cs="Arial"/>
          <w:b/>
          <w:sz w:val="4"/>
          <w:szCs w:val="4"/>
        </w:rPr>
      </w:pPr>
    </w:p>
    <w:p w14:paraId="1DAFA296" w14:textId="77777777" w:rsidR="000D58C1" w:rsidRPr="000D58C1" w:rsidRDefault="000D58C1" w:rsidP="000D58C1">
      <w:pPr>
        <w:rPr>
          <w:rFonts w:ascii="Arial" w:eastAsia="Calibri" w:hAnsi="Arial" w:cs="Arial"/>
          <w:b/>
          <w:sz w:val="22"/>
          <w:szCs w:val="22"/>
        </w:rPr>
      </w:pPr>
    </w:p>
    <w:p w14:paraId="75FD12E8" w14:textId="77777777" w:rsidR="000D58C1" w:rsidRPr="000D58C1" w:rsidRDefault="000D58C1" w:rsidP="000D58C1">
      <w:pPr>
        <w:rPr>
          <w:rFonts w:ascii="Arial" w:eastAsia="Calibri" w:hAnsi="Arial" w:cs="Arial"/>
          <w:b/>
          <w:sz w:val="22"/>
          <w:szCs w:val="22"/>
        </w:rPr>
        <w:sectPr w:rsidR="000D58C1" w:rsidRPr="000D58C1" w:rsidSect="000D58C1">
          <w:footnotePr>
            <w:numFmt w:val="lowerRoman"/>
          </w:footnotePr>
          <w:endnotePr>
            <w:numFmt w:val="decimal"/>
          </w:endnotePr>
          <w:pgSz w:w="12240" w:h="15840"/>
          <w:pgMar w:top="288" w:right="576" w:bottom="288" w:left="720" w:header="288" w:footer="288" w:gutter="0"/>
          <w:cols w:space="720"/>
        </w:sectPr>
      </w:pPr>
    </w:p>
    <w:p w14:paraId="08CB33E3" w14:textId="77777777" w:rsidR="000D58C1" w:rsidRPr="000D58C1" w:rsidRDefault="000D58C1" w:rsidP="000D58C1">
      <w:pPr>
        <w:rPr>
          <w:rFonts w:ascii="Arial" w:eastAsia="Calibri" w:hAnsi="Arial" w:cs="Arial"/>
          <w:b/>
          <w:sz w:val="22"/>
          <w:szCs w:val="22"/>
        </w:rPr>
      </w:pPr>
      <w:r w:rsidRPr="000D58C1">
        <w:rPr>
          <w:rFonts w:ascii="Arial" w:eastAsia="Calibri" w:hAnsi="Arial" w:cs="Arial"/>
          <w:b/>
          <w:sz w:val="22"/>
          <w:szCs w:val="22"/>
        </w:rPr>
        <w:t>Specific Instructions</w:t>
      </w:r>
    </w:p>
    <w:p w14:paraId="76924AA0" w14:textId="77777777" w:rsidR="000D58C1" w:rsidRPr="000D58C1" w:rsidRDefault="000D58C1" w:rsidP="000D58C1">
      <w:pPr>
        <w:rPr>
          <w:rFonts w:ascii="Arial" w:eastAsia="Calibri" w:hAnsi="Arial" w:cs="Arial"/>
          <w:b/>
          <w:sz w:val="18"/>
          <w:szCs w:val="18"/>
        </w:rPr>
        <w:sectPr w:rsidR="000D58C1" w:rsidRPr="000D58C1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6545E10C" w14:textId="77777777" w:rsidR="000D58C1" w:rsidRPr="000D58C1" w:rsidRDefault="000D58C1" w:rsidP="000D58C1">
      <w:pPr>
        <w:rPr>
          <w:rFonts w:ascii="Arial" w:eastAsia="Calibri" w:hAnsi="Arial" w:cs="Arial"/>
          <w:b/>
          <w:sz w:val="18"/>
          <w:szCs w:val="18"/>
        </w:rPr>
      </w:pPr>
    </w:p>
    <w:p w14:paraId="44D76C31" w14:textId="77777777" w:rsidR="000D58C1" w:rsidRPr="000D58C1" w:rsidRDefault="000D58C1" w:rsidP="000D58C1">
      <w:pPr>
        <w:rPr>
          <w:rFonts w:ascii="Arial" w:eastAsia="Calibri" w:hAnsi="Arial" w:cs="Arial"/>
          <w:b/>
          <w:sz w:val="18"/>
          <w:szCs w:val="18"/>
        </w:rPr>
        <w:sectPr w:rsidR="000D58C1" w:rsidRPr="000D58C1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175E5DAF" w14:textId="77777777" w:rsidR="000D58C1" w:rsidRPr="00A03188" w:rsidRDefault="000D58C1" w:rsidP="00A03188">
      <w:pPr>
        <w:pStyle w:val="NoSpacing"/>
        <w:rPr>
          <w:rFonts w:ascii="Arial" w:hAnsi="Arial" w:cs="Arial"/>
          <w:b/>
          <w:sz w:val="18"/>
          <w:szCs w:val="18"/>
        </w:rPr>
      </w:pPr>
      <w:r w:rsidRPr="00A03188">
        <w:rPr>
          <w:rFonts w:ascii="Arial" w:hAnsi="Arial" w:cs="Arial"/>
          <w:b/>
          <w:sz w:val="18"/>
          <w:szCs w:val="18"/>
        </w:rPr>
        <w:t>Article I Name</w:t>
      </w:r>
    </w:p>
    <w:p w14:paraId="1A3CB9CD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>State the exact name of the corporation as currently on file with the Commission.</w:t>
      </w:r>
    </w:p>
    <w:p w14:paraId="26B09BEE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605AC49D" w14:textId="77777777" w:rsidR="000D58C1" w:rsidRPr="00A03188" w:rsidRDefault="000D58C1" w:rsidP="00A03188">
      <w:pPr>
        <w:pStyle w:val="NoSpacing"/>
        <w:rPr>
          <w:rFonts w:ascii="Arial" w:hAnsi="Arial" w:cs="Arial"/>
          <w:b/>
          <w:sz w:val="18"/>
          <w:szCs w:val="18"/>
        </w:rPr>
      </w:pPr>
      <w:r w:rsidRPr="00A03188">
        <w:rPr>
          <w:rFonts w:ascii="Arial" w:hAnsi="Arial" w:cs="Arial"/>
          <w:b/>
          <w:sz w:val="18"/>
          <w:szCs w:val="18"/>
        </w:rPr>
        <w:t>Article II Status</w:t>
      </w:r>
    </w:p>
    <w:p w14:paraId="15359BFF" w14:textId="2D110C1E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 xml:space="preserve">Check </w:t>
      </w:r>
      <w:r w:rsidR="000149C9">
        <w:rPr>
          <w:rFonts w:ascii="Arial" w:hAnsi="Arial" w:cs="Arial"/>
          <w:sz w:val="18"/>
          <w:szCs w:val="18"/>
        </w:rPr>
        <w:t>the box to confirm</w:t>
      </w:r>
      <w:r w:rsidR="00A03188" w:rsidRPr="00A03188">
        <w:rPr>
          <w:rFonts w:ascii="Arial" w:hAnsi="Arial" w:cs="Arial"/>
          <w:sz w:val="18"/>
          <w:szCs w:val="18"/>
        </w:rPr>
        <w:t xml:space="preserve"> that the corporation has not commenced business.</w:t>
      </w:r>
      <w:r w:rsidRPr="00A03188">
        <w:rPr>
          <w:rFonts w:ascii="Arial" w:hAnsi="Arial" w:cs="Arial"/>
          <w:sz w:val="18"/>
          <w:szCs w:val="18"/>
        </w:rPr>
        <w:t xml:space="preserve"> </w:t>
      </w:r>
    </w:p>
    <w:p w14:paraId="44AE3AC3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6B111C5C" w14:textId="77777777" w:rsidR="000D58C1" w:rsidRPr="00A03188" w:rsidRDefault="000D58C1" w:rsidP="00A03188">
      <w:pPr>
        <w:pStyle w:val="NoSpacing"/>
        <w:rPr>
          <w:rFonts w:ascii="Arial" w:hAnsi="Arial" w:cs="Arial"/>
          <w:b/>
          <w:sz w:val="18"/>
          <w:szCs w:val="18"/>
        </w:rPr>
      </w:pPr>
      <w:r w:rsidRPr="00A03188">
        <w:rPr>
          <w:rFonts w:ascii="Arial" w:hAnsi="Arial" w:cs="Arial"/>
          <w:b/>
          <w:sz w:val="18"/>
          <w:szCs w:val="18"/>
        </w:rPr>
        <w:t xml:space="preserve">Article III Debt </w:t>
      </w:r>
    </w:p>
    <w:p w14:paraId="0A79E73E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 xml:space="preserve">The corporation must pay all of its debts before filing these articles. </w:t>
      </w:r>
    </w:p>
    <w:p w14:paraId="01A8E5B5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4780FC5D" w14:textId="77777777" w:rsidR="000D58C1" w:rsidRPr="00A03188" w:rsidRDefault="000D58C1" w:rsidP="00A03188">
      <w:pPr>
        <w:pStyle w:val="NoSpacing"/>
        <w:rPr>
          <w:rFonts w:ascii="Arial" w:hAnsi="Arial" w:cs="Arial"/>
          <w:b/>
          <w:sz w:val="18"/>
          <w:szCs w:val="18"/>
        </w:rPr>
      </w:pPr>
      <w:r w:rsidRPr="00A03188">
        <w:rPr>
          <w:rFonts w:ascii="Arial" w:hAnsi="Arial" w:cs="Arial"/>
          <w:b/>
          <w:sz w:val="18"/>
          <w:szCs w:val="18"/>
        </w:rPr>
        <w:t>Article IV Assets</w:t>
      </w:r>
    </w:p>
    <w:p w14:paraId="3A5E4AB0" w14:textId="562EE500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13540B00">
        <w:rPr>
          <w:rFonts w:ascii="Arial" w:eastAsia="Arial" w:hAnsi="Arial" w:cs="Arial"/>
          <w:sz w:val="18"/>
          <w:szCs w:val="18"/>
        </w:rPr>
        <w:t>The corporation must distribute any</w:t>
      </w:r>
      <w:r w:rsidR="13540B00" w:rsidRPr="13540B00">
        <w:rPr>
          <w:rFonts w:ascii="Arial" w:eastAsia="Arial" w:hAnsi="Arial" w:cs="Arial"/>
          <w:sz w:val="18"/>
          <w:szCs w:val="18"/>
        </w:rPr>
        <w:t xml:space="preserve"> net assets that remain after winding up before these articles may be filed.</w:t>
      </w:r>
      <w:r w:rsidRPr="13540B00">
        <w:rPr>
          <w:rFonts w:ascii="Arial" w:eastAsia="Arial" w:hAnsi="Arial" w:cs="Arial"/>
          <w:sz w:val="18"/>
          <w:szCs w:val="18"/>
        </w:rPr>
        <w:t xml:space="preserve"> </w:t>
      </w:r>
    </w:p>
    <w:p w14:paraId="4E640B24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6962D8DD" w14:textId="7B2BF52F" w:rsidR="00A03188" w:rsidRPr="00A03188" w:rsidRDefault="000D58C1" w:rsidP="00A03188">
      <w:pPr>
        <w:pStyle w:val="NoSpacing"/>
        <w:rPr>
          <w:rFonts w:ascii="Arial" w:hAnsi="Arial" w:cs="Arial"/>
          <w:b/>
          <w:sz w:val="18"/>
          <w:szCs w:val="18"/>
        </w:rPr>
      </w:pPr>
      <w:r w:rsidRPr="00A03188">
        <w:rPr>
          <w:rFonts w:ascii="Arial" w:hAnsi="Arial" w:cs="Arial"/>
          <w:b/>
          <w:sz w:val="18"/>
          <w:szCs w:val="18"/>
        </w:rPr>
        <w:t xml:space="preserve">Article V Voluntary Dissolution </w:t>
      </w:r>
    </w:p>
    <w:p w14:paraId="46597365" w14:textId="257DE264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>Check the box next to the statement that applies to the corporation. Only check one statement.</w:t>
      </w:r>
    </w:p>
    <w:p w14:paraId="70ACB18C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2C24291E" w14:textId="77777777" w:rsidR="000D58C1" w:rsidRPr="00A03188" w:rsidRDefault="000D58C1" w:rsidP="00A03188">
      <w:pPr>
        <w:pStyle w:val="NoSpacing"/>
        <w:rPr>
          <w:rFonts w:ascii="Arial" w:hAnsi="Arial" w:cs="Arial"/>
          <w:b/>
          <w:sz w:val="18"/>
          <w:szCs w:val="18"/>
        </w:rPr>
      </w:pPr>
      <w:r w:rsidRPr="00A03188">
        <w:rPr>
          <w:rFonts w:ascii="Arial" w:hAnsi="Arial" w:cs="Arial"/>
          <w:b/>
          <w:sz w:val="18"/>
          <w:szCs w:val="18"/>
        </w:rPr>
        <w:t>Signature(s)</w:t>
      </w:r>
    </w:p>
    <w:p w14:paraId="024A350D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 xml:space="preserve">One of the following must sign the articles: </w:t>
      </w:r>
    </w:p>
    <w:p w14:paraId="73E1DC55" w14:textId="77777777" w:rsidR="000D58C1" w:rsidRPr="00A03188" w:rsidRDefault="000D58C1" w:rsidP="00A03188">
      <w:pPr>
        <w:pStyle w:val="NoSpacing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>Majority of initial directors</w:t>
      </w:r>
    </w:p>
    <w:p w14:paraId="3ACE93F4" w14:textId="77777777" w:rsidR="000D58C1" w:rsidRPr="00A03188" w:rsidRDefault="000D58C1" w:rsidP="00A03188">
      <w:pPr>
        <w:pStyle w:val="NoSpacing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>Majority of incorporators</w:t>
      </w:r>
    </w:p>
    <w:p w14:paraId="220ED7C7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 xml:space="preserve">Check the box next to the majority signing. Only check one box. </w:t>
      </w:r>
    </w:p>
    <w:p w14:paraId="2E78A27E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64FE9443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 xml:space="preserve">For each person signing, include the signature, printed name, and date signed. If needed to accommodate a majority, attach a separate sheet with additional signatures and printed names. </w:t>
      </w:r>
    </w:p>
    <w:p w14:paraId="158ABC0A" w14:textId="77777777" w:rsidR="000D58C1" w:rsidRPr="00A03188" w:rsidRDefault="000D58C1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596E80EA" w14:textId="77777777" w:rsidR="00BD5F30" w:rsidRDefault="000D58C1" w:rsidP="00A03188">
      <w:pPr>
        <w:pStyle w:val="NoSpacing"/>
        <w:rPr>
          <w:rFonts w:ascii="Arial" w:hAnsi="Arial" w:cs="Arial"/>
          <w:sz w:val="18"/>
          <w:szCs w:val="18"/>
        </w:rPr>
      </w:pPr>
      <w:r w:rsidRPr="00A03188">
        <w:rPr>
          <w:rFonts w:ascii="Arial" w:hAnsi="Arial" w:cs="Arial"/>
          <w:sz w:val="18"/>
          <w:szCs w:val="18"/>
        </w:rPr>
        <w:t>Include the corporation’s SCC ID number below the signature(s</w:t>
      </w:r>
      <w:r w:rsidR="000149C9">
        <w:rPr>
          <w:rFonts w:ascii="Arial" w:hAnsi="Arial" w:cs="Arial"/>
          <w:sz w:val="18"/>
          <w:szCs w:val="18"/>
        </w:rPr>
        <w:t xml:space="preserve">). </w:t>
      </w:r>
      <w:r w:rsidR="0028393B" w:rsidRPr="0028393B">
        <w:rPr>
          <w:rFonts w:ascii="Arial" w:hAnsi="Arial" w:cs="Arial"/>
          <w:sz w:val="18"/>
          <w:szCs w:val="18"/>
        </w:rPr>
        <w:t>Providing an entity phone number or email address allows for quicker communication if there is an issue with the filing.</w:t>
      </w:r>
    </w:p>
    <w:p w14:paraId="68CF87BF" w14:textId="77777777" w:rsidR="00EC795E" w:rsidRDefault="00EC795E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2116F6A6" w14:textId="77777777" w:rsidR="00EC795E" w:rsidRDefault="00EC795E" w:rsidP="00A03188">
      <w:pPr>
        <w:pStyle w:val="NoSpacing"/>
        <w:rPr>
          <w:rFonts w:ascii="Arial" w:hAnsi="Arial" w:cs="Arial"/>
          <w:sz w:val="18"/>
          <w:szCs w:val="18"/>
        </w:rPr>
      </w:pPr>
    </w:p>
    <w:p w14:paraId="065C7C1E" w14:textId="10AB9244" w:rsidR="00EC795E" w:rsidRPr="00445FE6" w:rsidRDefault="00EC795E" w:rsidP="00A03188">
      <w:pPr>
        <w:pStyle w:val="NoSpacing"/>
        <w:rPr>
          <w:rFonts w:ascii="Arial" w:hAnsi="Arial" w:cs="Arial"/>
          <w:sz w:val="18"/>
          <w:szCs w:val="18"/>
        </w:rPr>
        <w:sectPr w:rsidR="00EC795E" w:rsidRPr="00445FE6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</w:sectPr>
      </w:pPr>
    </w:p>
    <w:p w14:paraId="25122C05" w14:textId="77777777" w:rsidR="000D58C1" w:rsidRPr="000D58C1" w:rsidRDefault="000D58C1" w:rsidP="000D58C1">
      <w:pPr>
        <w:rPr>
          <w:rFonts w:ascii="Arial" w:eastAsia="Calibri" w:hAnsi="Arial" w:cs="Arial"/>
          <w:sz w:val="18"/>
          <w:szCs w:val="18"/>
        </w:rPr>
        <w:sectPr w:rsidR="000D58C1" w:rsidRPr="000D58C1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2033A1C0" w14:textId="60997F17" w:rsidR="00A03188" w:rsidRPr="000D58C1" w:rsidRDefault="00A03188" w:rsidP="000D58C1">
      <w:pPr>
        <w:tabs>
          <w:tab w:val="left" w:pos="8233"/>
        </w:tabs>
        <w:jc w:val="both"/>
        <w:rPr>
          <w:rFonts w:ascii="Arial" w:hAnsi="Arial" w:cs="Arial"/>
        </w:rPr>
      </w:pPr>
    </w:p>
    <w:p w14:paraId="10702BCE" w14:textId="77777777" w:rsidR="000D58C1" w:rsidRPr="000D58C1" w:rsidRDefault="000D58C1" w:rsidP="000D58C1">
      <w:pPr>
        <w:tabs>
          <w:tab w:val="left" w:pos="8233"/>
        </w:tabs>
        <w:jc w:val="both"/>
        <w:rPr>
          <w:rFonts w:ascii="Arial" w:hAnsi="Arial" w:cs="Arial"/>
          <w:sz w:val="2"/>
        </w:rPr>
      </w:pPr>
    </w:p>
    <w:p w14:paraId="61E6E7AD" w14:textId="77777777" w:rsidR="000D58C1" w:rsidRPr="000D58C1" w:rsidRDefault="000D58C1" w:rsidP="000D58C1">
      <w:pPr>
        <w:rPr>
          <w:rFonts w:ascii="Arial" w:eastAsia="Calibri" w:hAnsi="Arial" w:cs="Arial"/>
          <w:b/>
          <w:sz w:val="8"/>
          <w:szCs w:val="8"/>
        </w:rPr>
      </w:pPr>
    </w:p>
    <w:p w14:paraId="7252CF95" w14:textId="77777777" w:rsidR="000D58C1" w:rsidRPr="000D58C1" w:rsidRDefault="000D58C1" w:rsidP="000D58C1">
      <w:pPr>
        <w:rPr>
          <w:rFonts w:ascii="Arial" w:eastAsia="Calibri" w:hAnsi="Arial" w:cs="Arial"/>
          <w:b/>
          <w:sz w:val="4"/>
          <w:szCs w:val="4"/>
        </w:rPr>
      </w:pPr>
    </w:p>
    <w:p w14:paraId="08000A84" w14:textId="77777777" w:rsidR="000D58C1" w:rsidRPr="000D58C1" w:rsidRDefault="000D58C1" w:rsidP="000D58C1">
      <w:pPr>
        <w:rPr>
          <w:rFonts w:ascii="Arial" w:eastAsia="Calibri" w:hAnsi="Arial" w:cs="Arial"/>
          <w:b/>
          <w:sz w:val="8"/>
          <w:szCs w:val="22"/>
        </w:rPr>
      </w:pPr>
      <w:r w:rsidRPr="000D58C1">
        <w:rPr>
          <w:rFonts w:ascii="Arial" w:eastAsia="Calibri" w:hAnsi="Arial" w:cs="Arial"/>
          <w:b/>
          <w:sz w:val="22"/>
          <w:szCs w:val="22"/>
        </w:rPr>
        <w:t>Important Information</w:t>
      </w:r>
    </w:p>
    <w:p w14:paraId="04A014E4" w14:textId="77777777" w:rsidR="000D58C1" w:rsidRPr="000D58C1" w:rsidRDefault="000D58C1" w:rsidP="000D58C1">
      <w:pPr>
        <w:rPr>
          <w:rFonts w:ascii="Arial" w:eastAsia="Calibri" w:hAnsi="Arial" w:cs="Arial"/>
        </w:rPr>
      </w:pPr>
      <w:r w:rsidRPr="000D58C1">
        <w:rPr>
          <w:rFonts w:ascii="Arial" w:eastAsia="Calibri" w:hAnsi="Arial" w:cs="Arial"/>
          <w:sz w:val="18"/>
          <w:szCs w:val="18"/>
        </w:rPr>
        <w:t>The articles must be in the English language, typewritten or legibly printed in black, using the following guidelines</w:t>
      </w:r>
      <w:r w:rsidRPr="000D58C1">
        <w:rPr>
          <w:rFonts w:ascii="Arial" w:eastAsia="Calibri" w:hAnsi="Arial" w:cs="Arial"/>
        </w:rPr>
        <w:t>:</w:t>
      </w:r>
    </w:p>
    <w:p w14:paraId="0C4E2561" w14:textId="77777777" w:rsidR="000D58C1" w:rsidRPr="000D58C1" w:rsidRDefault="000D58C1" w:rsidP="000D58C1">
      <w:pPr>
        <w:rPr>
          <w:rFonts w:ascii="Arial" w:eastAsia="Calibri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3975"/>
        <w:gridCol w:w="4650"/>
      </w:tblGrid>
      <w:tr w:rsidR="000D58C1" w:rsidRPr="000D58C1" w14:paraId="7A72F215" w14:textId="77777777" w:rsidTr="000D4E50">
        <w:trPr>
          <w:trHeight w:val="44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CB6B5" w14:textId="77777777" w:rsidR="000D58C1" w:rsidRPr="000D58C1" w:rsidRDefault="000D58C1" w:rsidP="000D58C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D58C1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75FA07A1" w14:textId="77777777" w:rsidR="000D58C1" w:rsidRPr="000D58C1" w:rsidRDefault="000D58C1" w:rsidP="000D58C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D58C1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3AF71" w14:textId="2DD2CE3B" w:rsidR="000D58C1" w:rsidRPr="000D58C1" w:rsidRDefault="000D58C1" w:rsidP="000D58C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D58C1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6C6E3094" w14:textId="2B0854DF" w:rsidR="000D58C1" w:rsidRPr="000D58C1" w:rsidRDefault="000D58C1" w:rsidP="000D58C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D58C1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A9640" w14:textId="77777777" w:rsidR="000D58C1" w:rsidRPr="000D58C1" w:rsidRDefault="000D58C1" w:rsidP="000D58C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D58C1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p w14:paraId="26BE11DB" w14:textId="0795AFBD" w:rsidR="000D58C1" w:rsidRPr="000D58C1" w:rsidRDefault="000D58C1" w:rsidP="000D58C1">
      <w:pPr>
        <w:rPr>
          <w:rFonts w:ascii="Arial" w:eastAsia="Calibri" w:hAnsi="Arial" w:cs="Arial"/>
          <w:sz w:val="18"/>
        </w:rPr>
        <w:sectPr w:rsidR="000D58C1" w:rsidRPr="000D58C1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46C1D2D6" w14:textId="25D0AA60" w:rsidR="000D58C1" w:rsidRDefault="000149C9" w:rsidP="000D58C1">
      <w:pPr>
        <w:rPr>
          <w:rFonts w:ascii="Arial" w:eastAsia="Calibri" w:hAnsi="Arial" w:cs="Arial"/>
          <w:sz w:val="8"/>
          <w:szCs w:val="8"/>
        </w:rPr>
      </w:pPr>
      <w:r w:rsidRPr="000D58C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347198" wp14:editId="412C4480">
                <wp:simplePos x="0" y="0"/>
                <wp:positionH relativeFrom="column">
                  <wp:posOffset>-66675</wp:posOffset>
                </wp:positionH>
                <wp:positionV relativeFrom="paragraph">
                  <wp:posOffset>60325</wp:posOffset>
                </wp:positionV>
                <wp:extent cx="7014845" cy="466725"/>
                <wp:effectExtent l="0" t="0" r="14605" b="285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307C" w14:textId="5A4CC22F" w:rsidR="000D58C1" w:rsidRPr="000D58C1" w:rsidRDefault="000D58C1" w:rsidP="000D58C1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D58C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0D58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</w:t>
                            </w:r>
                            <w:r w:rsidR="000149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0D58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24" w:history="1">
                              <w:r w:rsidRPr="000D58C1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0D58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F9F85E" w14:textId="77777777" w:rsidR="000D58C1" w:rsidRDefault="000D58C1" w:rsidP="000D5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719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.25pt;margin-top:4.75pt;width:552.3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">
                <v:textbox>
                  <w:txbxContent>
                    <w:p w14:paraId="71BD307C" w14:textId="5A4CC22F" w:rsidR="000D58C1" w:rsidRPr="000D58C1" w:rsidRDefault="000D58C1" w:rsidP="000D58C1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0D58C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0D58C1">
                        <w:rPr>
                          <w:rFonts w:ascii="Arial" w:hAnsi="Arial" w:cs="Arial"/>
                          <w:sz w:val="16"/>
                          <w:szCs w:val="16"/>
                        </w:rPr>
                        <w:t>, such as a Social Security number, in a business entity document submitted to the Office of the Clerk f</w:t>
                      </w:r>
                      <w:r w:rsidR="000149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0D58C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26" w:history="1">
                        <w:r w:rsidRPr="000D58C1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0D58C1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1F9F85E" w14:textId="77777777" w:rsidR="000D58C1" w:rsidRDefault="000D58C1" w:rsidP="000D58C1"/>
                  </w:txbxContent>
                </v:textbox>
              </v:shape>
            </w:pict>
          </mc:Fallback>
        </mc:AlternateContent>
      </w:r>
      <w:r w:rsidR="000D58C1" w:rsidRPr="000D58C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CF07D9B" wp14:editId="6DAAECF8">
                <wp:simplePos x="0" y="0"/>
                <wp:positionH relativeFrom="column">
                  <wp:posOffset>457200</wp:posOffset>
                </wp:positionH>
                <wp:positionV relativeFrom="paragraph">
                  <wp:posOffset>9186545</wp:posOffset>
                </wp:positionV>
                <wp:extent cx="6877050" cy="335915"/>
                <wp:effectExtent l="0" t="0" r="19050" b="2603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285F3" w14:textId="77777777" w:rsidR="000D58C1" w:rsidRDefault="000D58C1" w:rsidP="000D58C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7D9B" id="Text Box 6" o:spid="_x0000_s1027" type="#_x0000_t202" style="position:absolute;margin-left:36pt;margin-top:723.35pt;width:541.5pt;height:2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" o:allowincell="f">
                <v:textbox>
                  <w:txbxContent>
                    <w:p w14:paraId="770285F3" w14:textId="77777777" w:rsidR="000D58C1" w:rsidRDefault="000D58C1" w:rsidP="000D58C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28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58C1" w:rsidRPr="000D58C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94F6C4" wp14:editId="7BCB9B76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19050" b="2540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9C3DF" w14:textId="77777777" w:rsidR="000D58C1" w:rsidRDefault="000D58C1" w:rsidP="000D58C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29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F6C4" id="Text Box 7" o:spid="_x0000_s1028" type="#_x0000_t202" style="position:absolute;margin-left:36pt;margin-top:723.5pt;width:541.5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" o:allowincell="f">
                <v:textbox>
                  <w:txbxContent>
                    <w:p w14:paraId="36D9C3DF" w14:textId="77777777" w:rsidR="000D58C1" w:rsidRDefault="000D58C1" w:rsidP="000D58C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0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58C1" w:rsidRPr="000D58C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D17EB0A" wp14:editId="29A0AB23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19050" b="2540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C20F2" w14:textId="77777777" w:rsidR="000D58C1" w:rsidRDefault="000D58C1" w:rsidP="000D58C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1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EB0A" id="Text Box 8" o:spid="_x0000_s1029" type="#_x0000_t202" style="position:absolute;margin-left:36pt;margin-top:723.5pt;width:541.5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" o:allowincell="f">
                <v:textbox>
                  <w:txbxContent>
                    <w:p w14:paraId="5B3C20F2" w14:textId="77777777" w:rsidR="000D58C1" w:rsidRDefault="000D58C1" w:rsidP="000D58C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2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7E4F9F0" w14:textId="12E2E750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35855194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07EEB7B0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45786C61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0AEF6019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515883EE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25075951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0CDCE747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7460CCC0" w14:textId="77777777" w:rsidR="000D58C1" w:rsidRDefault="000D58C1" w:rsidP="000D58C1">
      <w:pPr>
        <w:rPr>
          <w:rFonts w:ascii="Arial" w:eastAsia="Calibri" w:hAnsi="Arial" w:cs="Arial"/>
          <w:sz w:val="8"/>
          <w:szCs w:val="8"/>
        </w:rPr>
      </w:pPr>
    </w:p>
    <w:p w14:paraId="574998F3" w14:textId="77777777" w:rsidR="000D58C1" w:rsidRDefault="000D58C1" w:rsidP="000D58C1">
      <w:pPr>
        <w:jc w:val="right"/>
        <w:rPr>
          <w:rFonts w:ascii="Arial" w:eastAsia="Calibri" w:hAnsi="Arial" w:cs="Arial"/>
          <w:sz w:val="8"/>
          <w:szCs w:val="8"/>
        </w:rPr>
      </w:pPr>
    </w:p>
    <w:p w14:paraId="64BFCCB5" w14:textId="0D59F1DB" w:rsidR="000D58C1" w:rsidRPr="000D58C1" w:rsidRDefault="000D58C1" w:rsidP="000D58C1">
      <w:pPr>
        <w:jc w:val="right"/>
        <w:rPr>
          <w:rFonts w:ascii="Arial" w:eastAsia="Calibri" w:hAnsi="Arial" w:cs="Arial"/>
          <w:sz w:val="16"/>
          <w:szCs w:val="16"/>
        </w:rPr>
        <w:sectPr w:rsidR="000D58C1" w:rsidRPr="000D58C1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</w:sectPr>
      </w:pPr>
      <w:r>
        <w:rPr>
          <w:rFonts w:ascii="Arial" w:eastAsia="Calibri" w:hAnsi="Arial" w:cs="Arial"/>
          <w:sz w:val="8"/>
          <w:szCs w:val="8"/>
        </w:rPr>
        <w:t xml:space="preserve">    </w:t>
      </w:r>
      <w:r w:rsidRPr="000D58C1">
        <w:rPr>
          <w:rFonts w:ascii="Arial" w:eastAsia="Calibri" w:hAnsi="Arial" w:cs="Arial"/>
          <w:sz w:val="16"/>
          <w:szCs w:val="16"/>
        </w:rPr>
        <w:t xml:space="preserve">Form </w:t>
      </w:r>
      <w:r w:rsidRPr="000D58C1">
        <w:rPr>
          <w:rFonts w:ascii="Arial" w:eastAsia="Calibri" w:hAnsi="Arial" w:cs="Arial"/>
          <w:b/>
        </w:rPr>
        <w:t xml:space="preserve">SCC751 </w:t>
      </w:r>
      <w:r>
        <w:rPr>
          <w:rFonts w:ascii="Arial" w:eastAsia="Calibri" w:hAnsi="Arial" w:cs="Arial"/>
          <w:sz w:val="16"/>
          <w:szCs w:val="16"/>
        </w:rPr>
        <w:t>(Rev. 1</w:t>
      </w:r>
    </w:p>
    <w:p w14:paraId="1B4E49DC" w14:textId="77777777" w:rsidR="000D58C1" w:rsidRDefault="000D58C1" w:rsidP="000D58C1">
      <w:pPr>
        <w:jc w:val="right"/>
        <w:rPr>
          <w:rFonts w:ascii="Arial" w:eastAsia="Calibri" w:hAnsi="Arial" w:cs="Arial"/>
          <w:sz w:val="8"/>
          <w:szCs w:val="8"/>
        </w:rPr>
      </w:pPr>
      <w:r w:rsidRPr="000D58C1">
        <w:rPr>
          <w:rFonts w:ascii="Arial" w:eastAsia="Calibri" w:hAnsi="Arial" w:cs="Arial"/>
          <w:sz w:val="8"/>
          <w:szCs w:val="8"/>
        </w:rPr>
        <w:t xml:space="preserve"> </w:t>
      </w:r>
    </w:p>
    <w:p w14:paraId="75DE8C4D" w14:textId="77777777" w:rsidR="000D58C1" w:rsidRDefault="000D58C1" w:rsidP="000D58C1">
      <w:pPr>
        <w:jc w:val="right"/>
        <w:rPr>
          <w:rFonts w:ascii="Arial" w:eastAsia="Calibri" w:hAnsi="Arial" w:cs="Arial"/>
          <w:sz w:val="8"/>
          <w:szCs w:val="8"/>
        </w:rPr>
      </w:pPr>
    </w:p>
    <w:p w14:paraId="648D4E40" w14:textId="77777777" w:rsidR="000D58C1" w:rsidRDefault="000D58C1" w:rsidP="000D58C1">
      <w:pPr>
        <w:jc w:val="right"/>
        <w:rPr>
          <w:rFonts w:ascii="Arial" w:eastAsia="Calibri" w:hAnsi="Arial" w:cs="Arial"/>
          <w:sz w:val="8"/>
          <w:szCs w:val="8"/>
        </w:rPr>
      </w:pPr>
    </w:p>
    <w:p w14:paraId="1A931C85" w14:textId="77777777" w:rsidR="00A03188" w:rsidRDefault="00A03188" w:rsidP="000D58C1">
      <w:pPr>
        <w:jc w:val="right"/>
        <w:rPr>
          <w:rFonts w:ascii="Arial" w:eastAsia="Calibri" w:hAnsi="Arial" w:cs="Arial"/>
          <w:sz w:val="8"/>
          <w:szCs w:val="8"/>
        </w:rPr>
      </w:pPr>
    </w:p>
    <w:p w14:paraId="770DFA3A" w14:textId="54BBC6C4" w:rsidR="000D58C1" w:rsidRDefault="000D58C1" w:rsidP="00720A04">
      <w:pPr>
        <w:jc w:val="right"/>
        <w:rPr>
          <w:rFonts w:ascii="Arial" w:eastAsia="Calibri" w:hAnsi="Arial" w:cs="Arial"/>
          <w:sz w:val="16"/>
          <w:szCs w:val="16"/>
        </w:rPr>
      </w:pPr>
      <w:r w:rsidRPr="000D58C1">
        <w:rPr>
          <w:rFonts w:ascii="Arial" w:eastAsia="Calibri" w:hAnsi="Arial" w:cs="Arial"/>
          <w:sz w:val="8"/>
          <w:szCs w:val="8"/>
        </w:rPr>
        <w:t xml:space="preserve"> </w:t>
      </w:r>
      <w:r w:rsidRPr="000D58C1">
        <w:rPr>
          <w:rFonts w:ascii="Arial" w:eastAsia="Calibri" w:hAnsi="Arial" w:cs="Arial"/>
          <w:sz w:val="16"/>
          <w:szCs w:val="16"/>
        </w:rPr>
        <w:t xml:space="preserve">Form </w:t>
      </w:r>
      <w:r>
        <w:rPr>
          <w:rFonts w:ascii="Arial" w:eastAsia="Calibri" w:hAnsi="Arial" w:cs="Arial"/>
          <w:b/>
        </w:rPr>
        <w:t>SCC913</w:t>
      </w:r>
      <w:r w:rsidRPr="000D58C1">
        <w:rPr>
          <w:rFonts w:ascii="Arial" w:eastAsia="Calibri" w:hAnsi="Arial" w:cs="Arial"/>
          <w:b/>
        </w:rPr>
        <w:t xml:space="preserve"> </w:t>
      </w:r>
      <w:r w:rsidR="005E1DB3">
        <w:rPr>
          <w:rFonts w:ascii="Arial" w:eastAsia="Calibri" w:hAnsi="Arial" w:cs="Arial"/>
          <w:sz w:val="16"/>
          <w:szCs w:val="16"/>
        </w:rPr>
        <w:t>(Rev. 0</w:t>
      </w:r>
      <w:r w:rsidR="00EC795E">
        <w:rPr>
          <w:rFonts w:ascii="Arial" w:eastAsia="Calibri" w:hAnsi="Arial" w:cs="Arial"/>
          <w:sz w:val="16"/>
          <w:szCs w:val="16"/>
        </w:rPr>
        <w:t>9</w:t>
      </w:r>
      <w:r w:rsidR="009E370D">
        <w:rPr>
          <w:rFonts w:ascii="Arial" w:eastAsia="Calibri" w:hAnsi="Arial" w:cs="Arial"/>
          <w:sz w:val="16"/>
          <w:szCs w:val="16"/>
        </w:rPr>
        <w:t>/</w:t>
      </w:r>
      <w:r w:rsidR="005E1DB3">
        <w:rPr>
          <w:rFonts w:ascii="Arial" w:eastAsia="Calibri" w:hAnsi="Arial" w:cs="Arial"/>
          <w:sz w:val="16"/>
          <w:szCs w:val="16"/>
        </w:rPr>
        <w:t>2</w:t>
      </w:r>
      <w:r w:rsidR="00EC795E">
        <w:rPr>
          <w:rFonts w:ascii="Arial" w:eastAsia="Calibri" w:hAnsi="Arial" w:cs="Arial"/>
          <w:sz w:val="16"/>
          <w:szCs w:val="16"/>
        </w:rPr>
        <w:t>1</w:t>
      </w:r>
      <w:r w:rsidRPr="000D58C1">
        <w:rPr>
          <w:rFonts w:ascii="Arial" w:eastAsia="Calibri" w:hAnsi="Arial" w:cs="Arial"/>
          <w:sz w:val="16"/>
          <w:szCs w:val="16"/>
        </w:rPr>
        <w:t>)</w:t>
      </w:r>
    </w:p>
    <w:p w14:paraId="7D9DD87E" w14:textId="2B874286" w:rsidR="00030037" w:rsidRDefault="00030037" w:rsidP="00720A04">
      <w:pPr>
        <w:jc w:val="right"/>
        <w:rPr>
          <w:rFonts w:ascii="Arial" w:eastAsia="Calibri" w:hAnsi="Arial" w:cs="Arial"/>
          <w:sz w:val="16"/>
          <w:szCs w:val="16"/>
        </w:rPr>
      </w:pPr>
    </w:p>
    <w:p w14:paraId="7F0FE61E" w14:textId="1FFC0C21" w:rsidR="00030037" w:rsidRDefault="00030037" w:rsidP="00720A04">
      <w:pPr>
        <w:jc w:val="right"/>
        <w:rPr>
          <w:rFonts w:ascii="Arial" w:eastAsia="Calibri" w:hAnsi="Arial" w:cs="Arial"/>
          <w:sz w:val="16"/>
          <w:szCs w:val="16"/>
        </w:rPr>
      </w:pPr>
    </w:p>
    <w:p w14:paraId="236A11F3" w14:textId="373F6774" w:rsidR="00030037" w:rsidRDefault="00030037" w:rsidP="00720A04">
      <w:pPr>
        <w:jc w:val="right"/>
        <w:rPr>
          <w:rFonts w:ascii="Arial" w:eastAsia="Calibri" w:hAnsi="Arial" w:cs="Arial"/>
          <w:sz w:val="16"/>
          <w:szCs w:val="16"/>
        </w:rPr>
      </w:pPr>
    </w:p>
    <w:p w14:paraId="16708E42" w14:textId="770E2788" w:rsidR="00030037" w:rsidRDefault="00030037" w:rsidP="00720A04">
      <w:pPr>
        <w:jc w:val="right"/>
        <w:rPr>
          <w:rFonts w:ascii="Arial" w:eastAsia="Calibri" w:hAnsi="Arial" w:cs="Arial"/>
          <w:sz w:val="16"/>
          <w:szCs w:val="16"/>
        </w:rPr>
      </w:pPr>
    </w:p>
    <w:p w14:paraId="750F7707" w14:textId="6D5633A9" w:rsidR="00030037" w:rsidRDefault="00030037" w:rsidP="00720A04">
      <w:pPr>
        <w:jc w:val="right"/>
        <w:rPr>
          <w:rFonts w:ascii="Arial" w:eastAsia="Calibri" w:hAnsi="Arial" w:cs="Arial"/>
          <w:sz w:val="16"/>
          <w:szCs w:val="16"/>
        </w:rPr>
      </w:pPr>
    </w:p>
    <w:p w14:paraId="1F08DECC" w14:textId="3257EA16" w:rsidR="00030037" w:rsidRDefault="00030037" w:rsidP="00720A04">
      <w:pPr>
        <w:jc w:val="right"/>
        <w:rPr>
          <w:rFonts w:ascii="Arial" w:eastAsia="Calibri" w:hAnsi="Arial" w:cs="Arial"/>
          <w:sz w:val="16"/>
          <w:szCs w:val="16"/>
        </w:rPr>
      </w:pPr>
    </w:p>
    <w:tbl>
      <w:tblPr>
        <w:tblpPr w:leftFromText="180" w:rightFromText="180" w:tblpY="330"/>
        <w:tblW w:w="10908" w:type="dxa"/>
        <w:tblLook w:val="04A0" w:firstRow="1" w:lastRow="0" w:firstColumn="1" w:lastColumn="0" w:noHBand="0" w:noVBand="1"/>
      </w:tblPr>
      <w:tblGrid>
        <w:gridCol w:w="2430"/>
        <w:gridCol w:w="6390"/>
        <w:gridCol w:w="2088"/>
      </w:tblGrid>
      <w:tr w:rsidR="00030037" w:rsidRPr="005931CF" w14:paraId="56C748BF" w14:textId="77777777" w:rsidTr="00030037">
        <w:trPr>
          <w:trHeight w:val="1296"/>
        </w:trPr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91879" w14:textId="77777777" w:rsidR="00030037" w:rsidRPr="0078552A" w:rsidRDefault="00030037" w:rsidP="000F40C2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632E4E6E" wp14:editId="0283C19C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3" name="Picture 3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ACCBDA" w14:textId="77777777" w:rsidR="00030037" w:rsidRDefault="00030037" w:rsidP="000F40C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 xml:space="preserve">SCC913 </w:t>
            </w:r>
          </w:p>
          <w:p w14:paraId="22152145" w14:textId="343963D0" w:rsidR="00030037" w:rsidRDefault="00030037" w:rsidP="000F40C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C795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="00EC795E">
              <w:rPr>
                <w:rFonts w:ascii="Arial" w:hAnsi="Arial" w:cs="Arial"/>
                <w:sz w:val="16"/>
                <w:szCs w:val="16"/>
              </w:rPr>
              <w:t>1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37471B3" w14:textId="77777777" w:rsidR="00030037" w:rsidRDefault="00030037" w:rsidP="000F40C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64675FF4" w14:textId="77777777" w:rsidR="00030037" w:rsidRDefault="00030037" w:rsidP="000F40C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AA1AF3" w14:textId="753A9B5E" w:rsidR="00030037" w:rsidRPr="00987E97" w:rsidRDefault="00030037" w:rsidP="000F40C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D8AFAC" w14:textId="77777777" w:rsidR="00030037" w:rsidRPr="00A76F22" w:rsidRDefault="00030037" w:rsidP="000F40C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76F22">
              <w:rPr>
                <w:rFonts w:ascii="Arial" w:hAnsi="Arial"/>
                <w:b/>
                <w:sz w:val="28"/>
                <w:szCs w:val="28"/>
              </w:rPr>
              <w:t>Articles of Termination of Corporate Existence by Initial Directors or Incorporators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A76F22">
              <w:rPr>
                <w:rFonts w:ascii="Arial" w:hAnsi="Arial"/>
                <w:b/>
                <w:sz w:val="28"/>
                <w:szCs w:val="28"/>
              </w:rPr>
              <w:t>of a Virginia Nonstock Corporation</w:t>
            </w:r>
          </w:p>
          <w:p w14:paraId="22D839B2" w14:textId="77777777" w:rsidR="00030037" w:rsidRPr="00706C53" w:rsidRDefault="00030037" w:rsidP="000F4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A1DD5" w14:textId="77777777" w:rsidR="00030037" w:rsidRPr="00426FEA" w:rsidRDefault="00030037" w:rsidP="000F40C2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363EB575" w14:textId="77777777" w:rsidR="00030037" w:rsidRPr="000909A3" w:rsidRDefault="00030037" w:rsidP="00030037">
      <w:pPr>
        <w:rPr>
          <w:rFonts w:ascii="Arial" w:eastAsia="Calibri" w:hAnsi="Arial" w:cs="Arial"/>
          <w:sz w:val="8"/>
          <w:szCs w:val="8"/>
        </w:rPr>
      </w:pPr>
    </w:p>
    <w:p w14:paraId="6492A3E4" w14:textId="77777777" w:rsidR="00030037" w:rsidRPr="00A76F22" w:rsidRDefault="00030037" w:rsidP="00030037">
      <w:pPr>
        <w:rPr>
          <w:rFonts w:ascii="Arial" w:eastAsia="Calibri" w:hAnsi="Arial" w:cs="Arial"/>
          <w:sz w:val="8"/>
          <w:szCs w:val="8"/>
        </w:rPr>
      </w:pPr>
      <w:bookmarkStart w:id="0" w:name="_GoBack"/>
      <w:bookmarkEnd w:id="0"/>
    </w:p>
    <w:p w14:paraId="68A6487A" w14:textId="77777777" w:rsidR="00030037" w:rsidRPr="000909A3" w:rsidRDefault="00030037" w:rsidP="00030037">
      <w:pPr>
        <w:rPr>
          <w:rFonts w:ascii="Arial" w:hAnsi="Arial"/>
        </w:rPr>
      </w:pPr>
      <w:r>
        <w:rPr>
          <w:rFonts w:ascii="Arial" w:eastAsia="Calibri" w:hAnsi="Arial" w:cs="Arial"/>
        </w:rPr>
        <w:t>Pursuant to § 13.1-913</w:t>
      </w:r>
      <w:r w:rsidRPr="000909A3">
        <w:rPr>
          <w:rFonts w:ascii="Arial" w:eastAsia="Calibri" w:hAnsi="Arial" w:cs="Arial"/>
        </w:rPr>
        <w:t xml:space="preserve"> of the Code of Virginia, </w:t>
      </w:r>
      <w:r w:rsidRPr="000909A3">
        <w:rPr>
          <w:rFonts w:ascii="Arial" w:hAnsi="Arial"/>
        </w:rPr>
        <w:t>the undersigned, on behalf of the corporation set forth below, state</w:t>
      </w:r>
      <w:r>
        <w:rPr>
          <w:rFonts w:ascii="Arial" w:hAnsi="Arial"/>
        </w:rPr>
        <w:t>(</w:t>
      </w:r>
      <w:r w:rsidRPr="000909A3">
        <w:rPr>
          <w:rFonts w:ascii="Arial" w:hAnsi="Arial"/>
        </w:rPr>
        <w:t>s</w:t>
      </w:r>
      <w:r>
        <w:rPr>
          <w:rFonts w:ascii="Arial" w:hAnsi="Arial"/>
        </w:rPr>
        <w:t>)</w:t>
      </w:r>
      <w:r w:rsidRPr="000909A3">
        <w:rPr>
          <w:rFonts w:ascii="Arial" w:hAnsi="Arial"/>
        </w:rPr>
        <w:t xml:space="preserve"> as follows:</w:t>
      </w:r>
    </w:p>
    <w:p w14:paraId="4E376AAD" w14:textId="77777777" w:rsidR="00030037" w:rsidRPr="000909A3" w:rsidRDefault="00030037" w:rsidP="00030037">
      <w:pPr>
        <w:rPr>
          <w:rFonts w:ascii="Arial" w:hAnsi="Arial"/>
          <w:sz w:val="8"/>
          <w:szCs w:val="8"/>
        </w:rPr>
      </w:pPr>
    </w:p>
    <w:p w14:paraId="3F046070" w14:textId="77777777" w:rsidR="00030037" w:rsidRPr="000909A3" w:rsidRDefault="00030037" w:rsidP="00030037">
      <w:pPr>
        <w:rPr>
          <w:rFonts w:ascii="Arial" w:hAnsi="Arial"/>
        </w:rPr>
      </w:pPr>
      <w:r w:rsidRPr="13540B00">
        <w:rPr>
          <w:rFonts w:ascii="Arial" w:eastAsia="Arial" w:hAnsi="Arial" w:cs="Arial"/>
          <w:b/>
          <w:bCs/>
        </w:rPr>
        <w:t xml:space="preserve">Article I </w:t>
      </w:r>
      <w:r>
        <w:rPr>
          <w:rFonts w:ascii="Arial" w:hAnsi="Arial"/>
          <w:b/>
        </w:rPr>
        <w:tab/>
      </w:r>
      <w:r>
        <w:rPr>
          <w:rFonts w:ascii="Arial" w:hAnsi="Arial"/>
        </w:rPr>
        <w:t>The c</w:t>
      </w:r>
      <w:r w:rsidRPr="000909A3">
        <w:rPr>
          <w:rFonts w:ascii="Arial" w:hAnsi="Arial"/>
        </w:rPr>
        <w:t>orporation’s name:</w:t>
      </w:r>
    </w:p>
    <w:p w14:paraId="25F4909D" w14:textId="77777777" w:rsidR="00030037" w:rsidRPr="000909A3" w:rsidRDefault="00030037" w:rsidP="00030037">
      <w:pPr>
        <w:rPr>
          <w:rFonts w:ascii="Arial" w:hAnsi="Arial"/>
        </w:rPr>
      </w:pPr>
    </w:p>
    <w:p w14:paraId="325CAE67" w14:textId="77777777" w:rsidR="00030037" w:rsidRPr="003521B8" w:rsidRDefault="00030037" w:rsidP="00030037">
      <w:pPr>
        <w:rPr>
          <w:rFonts w:ascii="Arial" w:hAnsi="Arial"/>
        </w:rPr>
      </w:pPr>
      <w:r w:rsidRPr="000909A3">
        <w:rPr>
          <w:rFonts w:ascii="Arial" w:hAnsi="Arial"/>
        </w:rPr>
        <w:t xml:space="preserve">                     </w:t>
      </w:r>
      <w:r>
        <w:rPr>
          <w:rFonts w:ascii="Arial" w:hAnsi="Arial"/>
        </w:rPr>
        <w:tab/>
      </w:r>
      <w:r w:rsidRPr="003521B8">
        <w:rPr>
          <w:rFonts w:ascii="Arial" w:hAnsi="Arial"/>
        </w:rPr>
        <w:t>___________________________________________________________________________________</w:t>
      </w:r>
    </w:p>
    <w:p w14:paraId="289B7751" w14:textId="77777777" w:rsidR="00030037" w:rsidRPr="000909A3" w:rsidRDefault="00030037" w:rsidP="00030037">
      <w:pPr>
        <w:rPr>
          <w:rFonts w:ascii="Arial" w:hAnsi="Arial"/>
          <w:b/>
          <w:sz w:val="8"/>
          <w:szCs w:val="8"/>
        </w:rPr>
      </w:pPr>
    </w:p>
    <w:p w14:paraId="6F3D265B" w14:textId="77777777" w:rsidR="00030037" w:rsidRPr="000909A3" w:rsidRDefault="00030037" w:rsidP="00030037">
      <w:pPr>
        <w:rPr>
          <w:rFonts w:ascii="Arial" w:hAnsi="Arial"/>
          <w:b/>
        </w:rPr>
      </w:pPr>
      <w:r w:rsidRPr="000909A3">
        <w:rPr>
          <w:rFonts w:ascii="Arial" w:hAnsi="Arial"/>
          <w:b/>
        </w:rPr>
        <w:t xml:space="preserve">Article II       </w:t>
      </w:r>
      <w:bookmarkStart w:id="1" w:name="_Hlk530554204"/>
      <w:r>
        <w:rPr>
          <w:rFonts w:ascii="Arial" w:hAnsi="Arial"/>
          <w:b/>
        </w:rPr>
        <w:tab/>
      </w:r>
      <w:r w:rsidRPr="000909A3">
        <w:rPr>
          <w:rFonts w:ascii="Arial" w:hAnsi="Arial"/>
        </w:rPr>
        <w:t>The corporation has not commenced business.</w:t>
      </w:r>
      <w:r>
        <w:rPr>
          <w:rFonts w:ascii="Arial" w:hAnsi="Arial"/>
        </w:rPr>
        <w:t xml:space="preserve"> </w:t>
      </w:r>
    </w:p>
    <w:bookmarkEnd w:id="1"/>
    <w:p w14:paraId="17F55949" w14:textId="77777777" w:rsidR="00030037" w:rsidRPr="000909A3" w:rsidRDefault="00030037" w:rsidP="00030037">
      <w:pPr>
        <w:rPr>
          <w:rFonts w:ascii="Arial" w:hAnsi="Arial"/>
          <w:b/>
          <w:sz w:val="8"/>
          <w:szCs w:val="8"/>
        </w:rPr>
      </w:pPr>
    </w:p>
    <w:p w14:paraId="3A6F1279" w14:textId="77777777" w:rsidR="00030037" w:rsidRPr="000909A3" w:rsidRDefault="00030037" w:rsidP="00030037">
      <w:pPr>
        <w:rPr>
          <w:rFonts w:ascii="Arial" w:hAnsi="Arial"/>
        </w:rPr>
      </w:pPr>
      <w:r w:rsidRPr="000909A3">
        <w:rPr>
          <w:rFonts w:ascii="Arial" w:hAnsi="Arial"/>
          <w:b/>
        </w:rPr>
        <w:t xml:space="preserve">Article III      </w:t>
      </w:r>
      <w:r>
        <w:rPr>
          <w:rFonts w:ascii="Arial" w:hAnsi="Arial"/>
          <w:b/>
        </w:rPr>
        <w:tab/>
      </w:r>
      <w:r w:rsidRPr="000909A3">
        <w:rPr>
          <w:rFonts w:ascii="Arial" w:hAnsi="Arial"/>
        </w:rPr>
        <w:t xml:space="preserve">No debt of the corporation remains unpaid. </w:t>
      </w:r>
    </w:p>
    <w:p w14:paraId="52247456" w14:textId="77777777" w:rsidR="00030037" w:rsidRPr="000909A3" w:rsidRDefault="00030037" w:rsidP="00030037">
      <w:pPr>
        <w:rPr>
          <w:rFonts w:ascii="Arial" w:hAnsi="Arial"/>
          <w:sz w:val="8"/>
          <w:szCs w:val="8"/>
        </w:rPr>
      </w:pPr>
    </w:p>
    <w:p w14:paraId="5B8FF2EA" w14:textId="77777777" w:rsidR="00030037" w:rsidRPr="000909A3" w:rsidRDefault="00030037" w:rsidP="00030037">
      <w:pPr>
        <w:rPr>
          <w:rFonts w:ascii="Arial" w:hAnsi="Arial"/>
        </w:rPr>
      </w:pPr>
      <w:r w:rsidRPr="000909A3">
        <w:rPr>
          <w:rFonts w:ascii="Arial" w:hAnsi="Arial"/>
          <w:b/>
        </w:rPr>
        <w:t>Article IV</w:t>
      </w:r>
      <w:r w:rsidRPr="000909A3">
        <w:rPr>
          <w:rFonts w:ascii="Arial" w:hAnsi="Arial"/>
        </w:rPr>
        <w:t xml:space="preserve">      </w:t>
      </w:r>
      <w:r>
        <w:rPr>
          <w:rFonts w:ascii="Arial" w:hAnsi="Arial"/>
        </w:rPr>
        <w:tab/>
        <w:t>T</w:t>
      </w:r>
      <w:r w:rsidRPr="000909A3">
        <w:rPr>
          <w:rFonts w:ascii="Arial" w:hAnsi="Arial"/>
        </w:rPr>
        <w:t xml:space="preserve">he net assets of the corporation remaining after winding up have been </w:t>
      </w:r>
      <w:r>
        <w:rPr>
          <w:rFonts w:ascii="Arial" w:hAnsi="Arial"/>
        </w:rPr>
        <w:t>distributed</w:t>
      </w:r>
      <w:r w:rsidRPr="000909A3">
        <w:rPr>
          <w:rFonts w:ascii="Arial" w:hAnsi="Arial"/>
        </w:rPr>
        <w:t xml:space="preserve">. </w:t>
      </w:r>
    </w:p>
    <w:p w14:paraId="3C66D586" w14:textId="77777777" w:rsidR="00030037" w:rsidRPr="000909A3" w:rsidRDefault="00030037" w:rsidP="00030037">
      <w:pPr>
        <w:rPr>
          <w:rFonts w:ascii="Arial" w:hAnsi="Arial"/>
        </w:rPr>
      </w:pPr>
    </w:p>
    <w:p w14:paraId="501A3957" w14:textId="77777777" w:rsidR="00030037" w:rsidRPr="000909A3" w:rsidRDefault="00030037" w:rsidP="00030037">
      <w:pPr>
        <w:rPr>
          <w:rFonts w:ascii="Arial" w:hAnsi="Arial"/>
          <w:b/>
          <w:sz w:val="8"/>
          <w:szCs w:val="8"/>
        </w:rPr>
      </w:pPr>
    </w:p>
    <w:p w14:paraId="19169945" w14:textId="77777777" w:rsidR="00030037" w:rsidRPr="000909A3" w:rsidRDefault="00030037" w:rsidP="00030037">
      <w:pPr>
        <w:rPr>
          <w:rFonts w:ascii="Arial" w:hAnsi="Arial"/>
          <w:b/>
        </w:rPr>
      </w:pPr>
      <w:r w:rsidRPr="000909A3">
        <w:rPr>
          <w:rFonts w:ascii="Arial" w:hAnsi="Arial"/>
          <w:b/>
        </w:rPr>
        <w:t xml:space="preserve">Article V       </w:t>
      </w:r>
      <w:r>
        <w:rPr>
          <w:rFonts w:ascii="Arial" w:hAnsi="Arial"/>
          <w:b/>
        </w:rPr>
        <w:tab/>
      </w:r>
      <w:r w:rsidRPr="000909A3">
        <w:rPr>
          <w:rFonts w:ascii="Arial" w:hAnsi="Arial"/>
          <w:b/>
        </w:rPr>
        <w:t>(Mark appropriate box.)</w:t>
      </w:r>
    </w:p>
    <w:p w14:paraId="1302BDAB" w14:textId="77777777" w:rsidR="00030037" w:rsidRPr="000909A3" w:rsidRDefault="00030037" w:rsidP="00030037">
      <w:pPr>
        <w:rPr>
          <w:rFonts w:ascii="Arial" w:hAnsi="Arial"/>
        </w:rPr>
      </w:pPr>
      <w:r w:rsidRPr="000909A3">
        <w:rPr>
          <w:rFonts w:ascii="Arial" w:hAnsi="Arial"/>
          <w:b/>
        </w:rPr>
        <w:tab/>
        <w:t xml:space="preserve">         </w:t>
      </w:r>
      <w:r>
        <w:rPr>
          <w:rFonts w:ascii="Arial" w:hAnsi="Arial"/>
          <w:b/>
        </w:rPr>
        <w:tab/>
      </w:r>
      <w:r w:rsidRPr="000909A3">
        <w:rPr>
          <w:rFonts w:ascii="Arial" w:hAnsi="Arial"/>
          <w:sz w:val="22"/>
          <w:szCs w:val="22"/>
        </w:rPr>
        <w:sym w:font="Wingdings" w:char="F06F"/>
      </w:r>
      <w:r w:rsidRPr="000909A3">
        <w:rPr>
          <w:rFonts w:ascii="Arial" w:hAnsi="Arial"/>
          <w:sz w:val="22"/>
          <w:szCs w:val="22"/>
        </w:rPr>
        <w:t xml:space="preserve"> </w:t>
      </w:r>
      <w:r w:rsidRPr="000909A3">
        <w:rPr>
          <w:rFonts w:ascii="Arial" w:hAnsi="Arial"/>
          <w:b/>
          <w:sz w:val="22"/>
          <w:szCs w:val="22"/>
        </w:rPr>
        <w:t xml:space="preserve"> </w:t>
      </w:r>
      <w:r w:rsidRPr="13540B00">
        <w:rPr>
          <w:rFonts w:ascii="Arial" w:eastAsia="Arial" w:hAnsi="Arial" w:cs="Arial"/>
        </w:rPr>
        <w:t xml:space="preserve">A majority of the initial directors authorized the </w:t>
      </w:r>
      <w:r w:rsidRPr="004017BE">
        <w:rPr>
          <w:rFonts w:ascii="Arial" w:eastAsia="Arial" w:hAnsi="Arial" w:cs="Arial"/>
        </w:rPr>
        <w:t>dissolution</w:t>
      </w:r>
      <w:r w:rsidRPr="13540B00">
        <w:rPr>
          <w:rFonts w:ascii="Arial" w:eastAsia="Arial" w:hAnsi="Arial" w:cs="Arial"/>
        </w:rPr>
        <w:t>.</w:t>
      </w:r>
    </w:p>
    <w:p w14:paraId="6B32F52D" w14:textId="77777777" w:rsidR="00030037" w:rsidRPr="000909A3" w:rsidRDefault="00030037" w:rsidP="00030037">
      <w:pPr>
        <w:ind w:left="2880" w:firstLine="720"/>
        <w:rPr>
          <w:rFonts w:ascii="Arial" w:hAnsi="Arial"/>
        </w:rPr>
      </w:pPr>
      <w:r w:rsidRPr="000909A3">
        <w:rPr>
          <w:rFonts w:ascii="Arial" w:hAnsi="Arial"/>
          <w:b/>
          <w:u w:val="single"/>
        </w:rPr>
        <w:t>OR</w:t>
      </w:r>
    </w:p>
    <w:p w14:paraId="1CF4B80F" w14:textId="77777777" w:rsidR="00030037" w:rsidRPr="000909A3" w:rsidRDefault="00030037" w:rsidP="00030037">
      <w:pPr>
        <w:rPr>
          <w:rFonts w:ascii="Arial" w:hAnsi="Arial"/>
        </w:rPr>
      </w:pPr>
      <w:r w:rsidRPr="000909A3"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ab/>
      </w:r>
      <w:r w:rsidRPr="000909A3">
        <w:rPr>
          <w:rFonts w:ascii="Arial" w:hAnsi="Arial"/>
          <w:sz w:val="22"/>
          <w:szCs w:val="22"/>
        </w:rPr>
        <w:sym w:font="Wingdings" w:char="F06F"/>
      </w:r>
      <w:r w:rsidRPr="000909A3">
        <w:rPr>
          <w:rFonts w:ascii="Arial" w:hAnsi="Arial"/>
          <w:sz w:val="22"/>
          <w:szCs w:val="22"/>
        </w:rPr>
        <w:t xml:space="preserve">  </w:t>
      </w:r>
      <w:r w:rsidRPr="000909A3">
        <w:rPr>
          <w:rFonts w:ascii="Arial" w:hAnsi="Arial"/>
        </w:rPr>
        <w:t xml:space="preserve">Initial directors were not named in the articles of incorporation and have not been elected, and a </w:t>
      </w:r>
    </w:p>
    <w:p w14:paraId="7345E2E6" w14:textId="77777777" w:rsidR="00030037" w:rsidRPr="000909A3" w:rsidRDefault="00030037" w:rsidP="00030037">
      <w:pPr>
        <w:rPr>
          <w:rFonts w:ascii="Arial" w:hAnsi="Arial"/>
        </w:rPr>
      </w:pPr>
      <w:r w:rsidRPr="000909A3">
        <w:rPr>
          <w:rFonts w:ascii="Arial" w:hAnsi="Arial"/>
        </w:rPr>
        <w:t xml:space="preserve">                            </w:t>
      </w:r>
      <w:r>
        <w:rPr>
          <w:rFonts w:ascii="Arial" w:hAnsi="Arial"/>
        </w:rPr>
        <w:t xml:space="preserve">    </w:t>
      </w:r>
      <w:r w:rsidRPr="000909A3">
        <w:rPr>
          <w:rFonts w:ascii="Arial" w:hAnsi="Arial"/>
        </w:rPr>
        <w:t>majority of the incorporators authorized the dissolution.</w:t>
      </w:r>
    </w:p>
    <w:p w14:paraId="5B1E8E62" w14:textId="77777777" w:rsidR="00030037" w:rsidRDefault="00030037" w:rsidP="00030037">
      <w:pPr>
        <w:rPr>
          <w:rFonts w:ascii="Arial" w:hAnsi="Arial"/>
          <w:b/>
          <w:sz w:val="8"/>
          <w:szCs w:val="8"/>
        </w:rPr>
      </w:pPr>
    </w:p>
    <w:p w14:paraId="3E49371E" w14:textId="77777777" w:rsidR="00030037" w:rsidRPr="000909A3" w:rsidRDefault="00030037" w:rsidP="00030037">
      <w:pPr>
        <w:rPr>
          <w:rFonts w:ascii="Arial" w:hAnsi="Arial"/>
          <w:b/>
          <w:sz w:val="8"/>
          <w:szCs w:val="8"/>
        </w:rPr>
      </w:pPr>
    </w:p>
    <w:p w14:paraId="19D45ADC" w14:textId="77777777" w:rsidR="00030037" w:rsidRPr="000909A3" w:rsidRDefault="00030037" w:rsidP="00030037">
      <w:pPr>
        <w:jc w:val="center"/>
        <w:rPr>
          <w:rFonts w:ascii="Arial" w:hAnsi="Arial"/>
          <w:b/>
        </w:rPr>
      </w:pPr>
      <w:r w:rsidRPr="000909A3">
        <w:rPr>
          <w:rFonts w:ascii="Arial" w:hAnsi="Arial"/>
          <w:b/>
        </w:rPr>
        <w:t>Signature</w:t>
      </w:r>
      <w:r>
        <w:rPr>
          <w:rFonts w:ascii="Arial" w:hAnsi="Arial"/>
          <w:b/>
        </w:rPr>
        <w:t>(s)</w:t>
      </w:r>
    </w:p>
    <w:p w14:paraId="02AE5F0D" w14:textId="77777777" w:rsidR="00030037" w:rsidRPr="000909A3" w:rsidRDefault="00030037" w:rsidP="00030037">
      <w:pPr>
        <w:rPr>
          <w:rFonts w:ascii="Arial" w:eastAsia="Calibri" w:hAnsi="Arial" w:cs="Arial"/>
          <w:szCs w:val="22"/>
        </w:rPr>
      </w:pPr>
      <w:r w:rsidRPr="000909A3">
        <w:rPr>
          <w:rFonts w:ascii="Arial" w:hAnsi="Arial" w:cs="Arial"/>
        </w:rPr>
        <w:t xml:space="preserve">The undersigned </w:t>
      </w:r>
      <w:r w:rsidRPr="000909A3">
        <w:rPr>
          <w:rFonts w:ascii="Arial" w:eastAsia="Calibri" w:hAnsi="Arial" w:cs="Arial"/>
          <w:szCs w:val="22"/>
        </w:rPr>
        <w:t xml:space="preserve">constitute a majority of the </w:t>
      </w:r>
      <w:r w:rsidRPr="000909A3">
        <w:rPr>
          <w:rFonts w:ascii="Arial" w:eastAsia="Calibri" w:hAnsi="Arial" w:cs="Arial"/>
          <w:sz w:val="22"/>
          <w:szCs w:val="22"/>
        </w:rPr>
        <w:sym w:font="Wingdings" w:char="F06F"/>
      </w:r>
      <w:r w:rsidRPr="000909A3">
        <w:rPr>
          <w:rFonts w:ascii="Arial" w:eastAsia="Calibri" w:hAnsi="Arial" w:cs="Arial"/>
          <w:szCs w:val="22"/>
        </w:rPr>
        <w:t xml:space="preserve"> initial directors, if any, or a majority of the </w:t>
      </w:r>
      <w:r w:rsidRPr="000909A3">
        <w:rPr>
          <w:rFonts w:ascii="Arial" w:eastAsia="Calibri" w:hAnsi="Arial" w:cs="Arial"/>
          <w:sz w:val="22"/>
          <w:szCs w:val="22"/>
        </w:rPr>
        <w:sym w:font="Wingdings" w:char="F06F"/>
      </w:r>
      <w:r w:rsidRPr="000909A3">
        <w:rPr>
          <w:rFonts w:ascii="Arial" w:eastAsia="Calibri" w:hAnsi="Arial" w:cs="Arial"/>
          <w:szCs w:val="22"/>
        </w:rPr>
        <w:t xml:space="preserve"> incorporators and</w:t>
      </w:r>
    </w:p>
    <w:p w14:paraId="768120E1" w14:textId="77777777" w:rsidR="00030037" w:rsidRPr="000909A3" w:rsidRDefault="00030037" w:rsidP="00030037">
      <w:pPr>
        <w:rPr>
          <w:rFonts w:ascii="Arial" w:hAnsi="Arial" w:cs="Arial"/>
        </w:rPr>
      </w:pPr>
      <w:r w:rsidRPr="000909A3">
        <w:rPr>
          <w:rFonts w:ascii="Arial" w:hAnsi="Arial" w:cs="Arial"/>
        </w:rPr>
        <w:t>certify</w:t>
      </w:r>
      <w:r>
        <w:rPr>
          <w:rFonts w:ascii="Arial" w:hAnsi="Arial" w:cs="Arial"/>
        </w:rPr>
        <w:t xml:space="preserve"> the statements in Articles</w:t>
      </w:r>
      <w:r w:rsidRPr="00090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II, </w:t>
      </w:r>
      <w:r w:rsidRPr="000909A3">
        <w:rPr>
          <w:rFonts w:ascii="Arial" w:hAnsi="Arial" w:cs="Arial"/>
        </w:rPr>
        <w:t>III and IV (and all other information placed on this form) to be true, under penalty of law.</w:t>
      </w:r>
    </w:p>
    <w:p w14:paraId="52D7498E" w14:textId="77777777" w:rsidR="00030037" w:rsidRPr="000909A3" w:rsidRDefault="00030037" w:rsidP="0003003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635" w:type="dxa"/>
        <w:tblLook w:val="04A0" w:firstRow="1" w:lastRow="0" w:firstColumn="1" w:lastColumn="0" w:noHBand="0" w:noVBand="1"/>
      </w:tblPr>
      <w:tblGrid>
        <w:gridCol w:w="2646"/>
        <w:gridCol w:w="2494"/>
        <w:gridCol w:w="1425"/>
        <w:gridCol w:w="1694"/>
        <w:gridCol w:w="2376"/>
      </w:tblGrid>
      <w:tr w:rsidR="00030037" w14:paraId="67DBF771" w14:textId="77777777" w:rsidTr="000F40C2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282DBA0F" w14:textId="77777777" w:rsidR="00030037" w:rsidRPr="0058357F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Signature(s)</w:t>
            </w:r>
          </w:p>
        </w:tc>
        <w:tc>
          <w:tcPr>
            <w:tcW w:w="2494" w:type="dxa"/>
          </w:tcPr>
          <w:p w14:paraId="7D479362" w14:textId="77777777" w:rsidR="00030037" w:rsidRPr="0058357F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Printed Name(s)</w:t>
            </w: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3DEE10CF" w14:textId="77777777" w:rsidR="00030037" w:rsidRPr="0058357F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Date</w:t>
            </w: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7107B8ED" w14:textId="77777777" w:rsidR="00030037" w:rsidRPr="0058357F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Tel.</w:t>
            </w: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 xml:space="preserve"> # (optional)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504E533C" w14:textId="77777777" w:rsidR="00030037" w:rsidRPr="0058357F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Email Address (optional)</w:t>
            </w:r>
          </w:p>
        </w:tc>
      </w:tr>
      <w:tr w:rsidR="00030037" w14:paraId="0FD05C88" w14:textId="77777777" w:rsidTr="000F40C2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7CB0914C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1CC31C5A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4237966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5FF4E338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50BDB8C7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1966978B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30037" w14:paraId="1ACF0B73" w14:textId="77777777" w:rsidTr="000F40C2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477A8740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42A384C8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629C107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5ADEF13F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35D9F792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05FB7548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30037" w14:paraId="12688CFB" w14:textId="77777777" w:rsidTr="000F40C2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13F6E869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023ECF60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3EA65770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0E753B0F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426770FC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156658C7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30037" w14:paraId="104068F6" w14:textId="77777777" w:rsidTr="000F40C2">
        <w:tc>
          <w:tcPr>
            <w:tcW w:w="2646" w:type="dxa"/>
            <w:tcBorders>
              <w:left w:val="nil"/>
              <w:bottom w:val="single" w:sz="4" w:space="0" w:color="auto"/>
            </w:tcBorders>
          </w:tcPr>
          <w:p w14:paraId="4FF545FC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0F8AB55C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75C319C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nil"/>
            </w:tcBorders>
          </w:tcPr>
          <w:p w14:paraId="06E80771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14:paraId="0E721E65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14:paraId="4B04BFD7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30037" w14:paraId="3D52DA60" w14:textId="77777777" w:rsidTr="000F40C2">
        <w:tc>
          <w:tcPr>
            <w:tcW w:w="10635" w:type="dxa"/>
            <w:gridSpan w:val="5"/>
            <w:tcBorders>
              <w:left w:val="nil"/>
              <w:right w:val="nil"/>
            </w:tcBorders>
          </w:tcPr>
          <w:p w14:paraId="12074E48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30037" w14:paraId="343B560E" w14:textId="77777777" w:rsidTr="000F40C2">
        <w:trPr>
          <w:trHeight w:val="644"/>
        </w:trPr>
        <w:tc>
          <w:tcPr>
            <w:tcW w:w="2646" w:type="dxa"/>
            <w:tcBorders>
              <w:left w:val="nil"/>
            </w:tcBorders>
          </w:tcPr>
          <w:p w14:paraId="2E9073E3" w14:textId="77777777" w:rsidR="00030037" w:rsidRPr="0058357F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>SCC ID #</w:t>
            </w:r>
          </w:p>
          <w:p w14:paraId="76BA8B3A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sz w:val="20"/>
                <w:szCs w:val="20"/>
              </w:rPr>
            </w:pPr>
          </w:p>
          <w:p w14:paraId="6D7C2003" w14:textId="77777777" w:rsidR="00030037" w:rsidRPr="0045356C" w:rsidRDefault="00030037" w:rsidP="000F40C2">
            <w:pPr>
              <w:pStyle w:val="NoSpacing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3919" w:type="dxa"/>
            <w:gridSpan w:val="2"/>
          </w:tcPr>
          <w:p w14:paraId="4DE4FB51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Business</w:t>
            </w: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 xml:space="preserve"> Tel. # (optional)</w:t>
            </w:r>
          </w:p>
          <w:p w14:paraId="648A1F60" w14:textId="77777777" w:rsidR="00030037" w:rsidRPr="0058357F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4070" w:type="dxa"/>
            <w:gridSpan w:val="2"/>
            <w:tcBorders>
              <w:right w:val="nil"/>
            </w:tcBorders>
          </w:tcPr>
          <w:p w14:paraId="21E2949F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Business</w:t>
            </w:r>
            <w:r w:rsidRPr="0058357F">
              <w:rPr>
                <w:rFonts w:ascii="Arial" w:eastAsia="Times New Roman" w:hAnsi="Arial"/>
                <w:b/>
                <w:sz w:val="16"/>
                <w:szCs w:val="16"/>
              </w:rPr>
              <w:t xml:space="preserve"> Email Address (optional)</w:t>
            </w:r>
          </w:p>
          <w:p w14:paraId="0C6C5D13" w14:textId="77777777" w:rsidR="00030037" w:rsidRDefault="00030037" w:rsidP="000F40C2">
            <w:pPr>
              <w:pStyle w:val="NoSpacing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</w:tbl>
    <w:p w14:paraId="63611ABF" w14:textId="77777777" w:rsidR="00030037" w:rsidRDefault="00030037" w:rsidP="00030037">
      <w:pPr>
        <w:rPr>
          <w:rFonts w:ascii="Arial" w:hAnsi="Arial"/>
        </w:rPr>
      </w:pPr>
    </w:p>
    <w:p w14:paraId="1F4BEC0D" w14:textId="77777777" w:rsidR="00030037" w:rsidRDefault="00030037" w:rsidP="00030037">
      <w:pPr>
        <w:rPr>
          <w:rFonts w:ascii="Arial" w:hAnsi="Arial"/>
        </w:rPr>
      </w:pPr>
    </w:p>
    <w:p w14:paraId="3EAB8052" w14:textId="77777777" w:rsidR="00030037" w:rsidRPr="000909A3" w:rsidRDefault="00030037" w:rsidP="00030037">
      <w:pPr>
        <w:rPr>
          <w:rFonts w:ascii="Arial" w:hAnsi="Arial"/>
        </w:rPr>
      </w:pPr>
    </w:p>
    <w:p w14:paraId="54669C36" w14:textId="77777777" w:rsidR="00030037" w:rsidRPr="000909A3" w:rsidRDefault="00030037" w:rsidP="00030037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"/>
        <w:gridCol w:w="10240"/>
        <w:gridCol w:w="265"/>
      </w:tblGrid>
      <w:tr w:rsidR="00030037" w:rsidRPr="000909A3" w14:paraId="79498DF8" w14:textId="77777777" w:rsidTr="000F40C2">
        <w:tc>
          <w:tcPr>
            <w:tcW w:w="26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F8395F6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61CF01B" w14:textId="77777777" w:rsidR="00030037" w:rsidRPr="000909A3" w:rsidRDefault="00030037" w:rsidP="000F40C2">
            <w:pPr>
              <w:rPr>
                <w:rFonts w:ascii="Arial" w:eastAsia="Calibri" w:hAnsi="Arial"/>
                <w:b/>
              </w:rPr>
            </w:pPr>
            <w:r w:rsidRPr="000909A3">
              <w:rPr>
                <w:rFonts w:ascii="Arial" w:eastAsia="Calibri" w:hAnsi="Arial"/>
                <w:b/>
              </w:rPr>
              <w:t>Provide a name and mailing address for sending correspondence regarding the filing of this document (if left blank, correspondence will be sent to the registered agent at the registered office):</w:t>
            </w:r>
          </w:p>
          <w:p w14:paraId="4F3431D2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  <w:p w14:paraId="2068226D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  <w:tc>
          <w:tcPr>
            <w:tcW w:w="26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55FD80F8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</w:tr>
      <w:tr w:rsidR="00030037" w:rsidRPr="000909A3" w14:paraId="0EFEE945" w14:textId="77777777" w:rsidTr="000F40C2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D8682B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2103E0" w14:textId="77777777" w:rsidR="00030037" w:rsidRPr="000909A3" w:rsidRDefault="00030037" w:rsidP="000F40C2">
            <w:pPr>
              <w:rPr>
                <w:rFonts w:ascii="Arial" w:hAnsi="Arial"/>
                <w:b/>
                <w:sz w:val="16"/>
                <w:szCs w:val="16"/>
              </w:rPr>
            </w:pPr>
            <w:r w:rsidRPr="000909A3">
              <w:rPr>
                <w:rFonts w:ascii="Arial" w:hAnsi="Arial"/>
                <w:b/>
                <w:sz w:val="16"/>
                <w:szCs w:val="16"/>
              </w:rPr>
              <w:t>Name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9E8270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</w:tr>
      <w:tr w:rsidR="00030037" w:rsidRPr="000909A3" w14:paraId="27EBB015" w14:textId="77777777" w:rsidTr="000F40C2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47A2BA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AAF49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  <w:p w14:paraId="056344B6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4FAEA4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</w:tr>
      <w:tr w:rsidR="00030037" w:rsidRPr="000909A3" w14:paraId="1182F37E" w14:textId="77777777" w:rsidTr="000F40C2"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7CEDBB1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CEC268" w14:textId="77777777" w:rsidR="00030037" w:rsidRPr="000909A3" w:rsidRDefault="00030037" w:rsidP="000F40C2">
            <w:pPr>
              <w:rPr>
                <w:rFonts w:ascii="Arial" w:hAnsi="Arial"/>
                <w:b/>
                <w:sz w:val="16"/>
                <w:szCs w:val="16"/>
              </w:rPr>
            </w:pPr>
            <w:r w:rsidRPr="000909A3">
              <w:rPr>
                <w:rFonts w:ascii="Arial" w:hAnsi="Arial"/>
                <w:b/>
                <w:sz w:val="16"/>
                <w:szCs w:val="16"/>
              </w:rPr>
              <w:t>Address</w:t>
            </w:r>
          </w:p>
        </w:tc>
        <w:tc>
          <w:tcPr>
            <w:tcW w:w="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1804F6F6" w14:textId="77777777" w:rsidR="00030037" w:rsidRPr="000909A3" w:rsidRDefault="00030037" w:rsidP="000F40C2">
            <w:pPr>
              <w:rPr>
                <w:rFonts w:ascii="Arial" w:hAnsi="Arial"/>
              </w:rPr>
            </w:pPr>
          </w:p>
        </w:tc>
      </w:tr>
    </w:tbl>
    <w:p w14:paraId="67C3DE1F" w14:textId="77777777" w:rsidR="00030037" w:rsidRPr="000909A3" w:rsidRDefault="00030037" w:rsidP="00030037">
      <w:pPr>
        <w:rPr>
          <w:rFonts w:ascii="Arial" w:hAnsi="Arial"/>
        </w:rPr>
      </w:pPr>
    </w:p>
    <w:p w14:paraId="602D31B0" w14:textId="77777777" w:rsidR="00030037" w:rsidRDefault="00030037" w:rsidP="00030037">
      <w:pPr>
        <w:tabs>
          <w:tab w:val="left" w:pos="720"/>
          <w:tab w:val="left" w:pos="1872"/>
        </w:tabs>
        <w:suppressAutoHyphens/>
        <w:rPr>
          <w:rFonts w:ascii="Arial" w:hAnsi="Arial"/>
          <w:sz w:val="24"/>
        </w:rPr>
      </w:pPr>
    </w:p>
    <w:p w14:paraId="40D81264" w14:textId="77777777" w:rsidR="00030037" w:rsidRDefault="00030037" w:rsidP="00030037">
      <w:pPr>
        <w:tabs>
          <w:tab w:val="left" w:pos="720"/>
          <w:tab w:val="left" w:pos="1872"/>
        </w:tabs>
        <w:suppressAutoHyphens/>
        <w:rPr>
          <w:rFonts w:ascii="Arial" w:hAnsi="Arial"/>
          <w:sz w:val="24"/>
        </w:rPr>
      </w:pPr>
    </w:p>
    <w:p w14:paraId="4E0EB7EC" w14:textId="4AC2674E" w:rsidR="005E1DB3" w:rsidRPr="00030037" w:rsidRDefault="00030037" w:rsidP="00030037">
      <w:pPr>
        <w:rPr>
          <w:rFonts w:ascii="Arial" w:eastAsia="Calibri" w:hAnsi="Arial" w:cs="Arial"/>
          <w:b/>
        </w:rPr>
      </w:pPr>
      <w:r w:rsidRPr="00030037">
        <w:rPr>
          <w:rFonts w:ascii="Arial" w:eastAsia="Calibri" w:hAnsi="Arial" w:cs="Arial"/>
          <w:b/>
        </w:rPr>
        <w:t>Required Fee: $10.00</w:t>
      </w:r>
    </w:p>
    <w:sectPr w:rsidR="005E1DB3" w:rsidRPr="00030037" w:rsidSect="005E1DB3">
      <w:footnotePr>
        <w:numFmt w:val="lowerRoman"/>
      </w:footnotePr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0D3CB" w14:textId="77777777" w:rsidR="0097765E" w:rsidRDefault="0097765E" w:rsidP="00A76F22">
      <w:r>
        <w:separator/>
      </w:r>
    </w:p>
  </w:endnote>
  <w:endnote w:type="continuationSeparator" w:id="0">
    <w:p w14:paraId="534BFDD1" w14:textId="77777777" w:rsidR="0097765E" w:rsidRDefault="0097765E" w:rsidP="00A7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FE8AA" w14:textId="77777777" w:rsidR="00A76F22" w:rsidRDefault="00A76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B406" w14:textId="77777777" w:rsidR="00A76F22" w:rsidRDefault="00A76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0D2E" w14:textId="77777777" w:rsidR="00A76F22" w:rsidRDefault="00A76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0491E" w14:textId="77777777" w:rsidR="0097765E" w:rsidRDefault="0097765E" w:rsidP="00A76F22">
      <w:r>
        <w:separator/>
      </w:r>
    </w:p>
  </w:footnote>
  <w:footnote w:type="continuationSeparator" w:id="0">
    <w:p w14:paraId="516F049C" w14:textId="77777777" w:rsidR="0097765E" w:rsidRDefault="0097765E" w:rsidP="00A7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6DCF" w14:textId="77777777" w:rsidR="00A76F22" w:rsidRDefault="00A76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9E634" w14:textId="77777777" w:rsidR="00A76F22" w:rsidRDefault="00A76F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26EB2" w14:textId="77777777" w:rsidR="00A76F22" w:rsidRDefault="00A76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9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B93A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77789"/>
    <w:multiLevelType w:val="hybridMultilevel"/>
    <w:tmpl w:val="4E60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0004"/>
    <w:multiLevelType w:val="hybridMultilevel"/>
    <w:tmpl w:val="47A4E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2C79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1110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234C9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F975B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60E466A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F7D66BE"/>
    <w:multiLevelType w:val="hybridMultilevel"/>
    <w:tmpl w:val="85AA4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5075DB"/>
    <w:multiLevelType w:val="hybridMultilevel"/>
    <w:tmpl w:val="79227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181C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C869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DC37313"/>
    <w:multiLevelType w:val="hybridMultilevel"/>
    <w:tmpl w:val="057C9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82028B"/>
    <w:multiLevelType w:val="singleLevel"/>
    <w:tmpl w:val="66B4A2E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5"/>
  </w:num>
  <w:num w:numId="6">
    <w:abstractNumId w:val="13"/>
  </w:num>
  <w:num w:numId="7">
    <w:abstractNumId w:val="5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E5"/>
    <w:rsid w:val="000149C9"/>
    <w:rsid w:val="00030037"/>
    <w:rsid w:val="000909A3"/>
    <w:rsid w:val="000A753A"/>
    <w:rsid w:val="000D58C1"/>
    <w:rsid w:val="00111829"/>
    <w:rsid w:val="001C23D8"/>
    <w:rsid w:val="0021478B"/>
    <w:rsid w:val="0028393B"/>
    <w:rsid w:val="0032111D"/>
    <w:rsid w:val="003521B8"/>
    <w:rsid w:val="004017BE"/>
    <w:rsid w:val="00445FE6"/>
    <w:rsid w:val="004D664E"/>
    <w:rsid w:val="004D67F4"/>
    <w:rsid w:val="00585076"/>
    <w:rsid w:val="005E1DB3"/>
    <w:rsid w:val="00607734"/>
    <w:rsid w:val="00720A04"/>
    <w:rsid w:val="008C52A6"/>
    <w:rsid w:val="00936ADD"/>
    <w:rsid w:val="00942485"/>
    <w:rsid w:val="0097765E"/>
    <w:rsid w:val="009C7F75"/>
    <w:rsid w:val="009D395A"/>
    <w:rsid w:val="009E370D"/>
    <w:rsid w:val="009F63C2"/>
    <w:rsid w:val="00A03188"/>
    <w:rsid w:val="00A76F22"/>
    <w:rsid w:val="00AB259C"/>
    <w:rsid w:val="00AE340C"/>
    <w:rsid w:val="00BC35BB"/>
    <w:rsid w:val="00BD5F30"/>
    <w:rsid w:val="00D017E5"/>
    <w:rsid w:val="00D42282"/>
    <w:rsid w:val="00DC7625"/>
    <w:rsid w:val="00E07F11"/>
    <w:rsid w:val="00EC795E"/>
    <w:rsid w:val="00ED2724"/>
    <w:rsid w:val="1354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944708"/>
  <w15:chartTrackingRefBased/>
  <w15:docId w15:val="{F1314A9D-832F-4E40-A74A-5F380295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uppressAutoHyphens/>
      <w:ind w:left="360" w:firstLine="360"/>
      <w:outlineLvl w:val="2"/>
    </w:pPr>
    <w:rPr>
      <w:rFonts w:ascii="Arial" w:hAnsi="Arial"/>
      <w:b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center" w:pos="5040"/>
        <w:tab w:val="left" w:pos="5760"/>
        <w:tab w:val="left" w:pos="6480"/>
        <w:tab w:val="left" w:pos="7200"/>
        <w:tab w:val="left" w:pos="7920"/>
      </w:tabs>
      <w:suppressAutoHyphens/>
      <w:outlineLvl w:val="4"/>
    </w:pPr>
    <w:rPr>
      <w:rFonts w:ascii="Arial" w:hAnsi="Arial"/>
      <w:b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center" w:pos="5040"/>
      </w:tabs>
      <w:suppressAutoHyphens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suppressAutoHyphens/>
      <w:jc w:val="center"/>
      <w:outlineLvl w:val="6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">
    <w:name w:val="Body Text"/>
    <w:basedOn w:val="Normal"/>
    <w:pPr>
      <w:tabs>
        <w:tab w:val="left" w:pos="360"/>
        <w:tab w:val="left" w:pos="720"/>
      </w:tabs>
      <w:jc w:val="both"/>
    </w:pPr>
    <w:rPr>
      <w:rFonts w:ascii="Arial" w:hAnsi="Arial"/>
      <w:b/>
      <w:sz w:val="24"/>
    </w:rPr>
  </w:style>
  <w:style w:type="paragraph" w:styleId="BlockText">
    <w:name w:val="Block Text"/>
    <w:basedOn w:val="Normal"/>
    <w:pPr>
      <w:suppressAutoHyphens/>
      <w:ind w:left="360" w:right="-144" w:hanging="360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suppressAutoHyphens/>
      <w:ind w:right="18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suppressAutoHyphens/>
      <w:ind w:left="1170" w:hanging="45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suppressAutoHyphens/>
      <w:ind w:left="1710" w:hanging="630"/>
    </w:pPr>
    <w:rPr>
      <w:rFonts w:ascii="Arial" w:hAnsi="Arial"/>
      <w:sz w:val="22"/>
    </w:rPr>
  </w:style>
  <w:style w:type="paragraph" w:styleId="BodyText3">
    <w:name w:val="Body Text 3"/>
    <w:basedOn w:val="Normal"/>
    <w:pPr>
      <w:tabs>
        <w:tab w:val="left" w:pos="-1080"/>
        <w:tab w:val="left" w:pos="-990"/>
        <w:tab w:val="left" w:pos="-630"/>
        <w:tab w:val="left" w:pos="-90"/>
        <w:tab w:val="left" w:pos="720"/>
        <w:tab w:val="left" w:pos="5040"/>
        <w:tab w:val="left" w:pos="5760"/>
        <w:tab w:val="left" w:pos="6480"/>
        <w:tab w:val="left" w:pos="7200"/>
        <w:tab w:val="left" w:pos="7920"/>
      </w:tabs>
      <w:suppressAutoHyphens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pPr>
      <w:tabs>
        <w:tab w:val="left" w:pos="360"/>
      </w:tabs>
      <w:suppressAutoHyphens/>
      <w:ind w:left="360" w:hanging="360"/>
      <w:jc w:val="both"/>
    </w:pPr>
    <w:rPr>
      <w:rFonts w:ascii="Arial" w:hAnsi="Arial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Spacing">
    <w:name w:val="No Spacing"/>
    <w:uiPriority w:val="1"/>
    <w:qFormat/>
    <w:rsid w:val="000A753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909A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F22"/>
  </w:style>
  <w:style w:type="paragraph" w:styleId="Footer">
    <w:name w:val="footer"/>
    <w:basedOn w:val="Normal"/>
    <w:link w:val="FooterChar"/>
    <w:uiPriority w:val="99"/>
    <w:unhideWhenUsed/>
    <w:rsid w:val="00A7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F22"/>
  </w:style>
  <w:style w:type="character" w:styleId="UnresolvedMention">
    <w:name w:val="Unresolved Mention"/>
    <w:basedOn w:val="DefaultParagraphFont"/>
    <w:uiPriority w:val="99"/>
    <w:semiHidden/>
    <w:unhideWhenUsed/>
    <w:rsid w:val="00BD5F3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c.virginia.gov/pages/CIS-Help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scc.virginia.gov/cl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is.scc.virginia.gov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is.scc.virginia.gov" TargetMode="External"/><Relationship Id="rId17" Type="http://schemas.openxmlformats.org/officeDocument/2006/relationships/footer" Target="footer1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://www.scc.virginia.gov/cl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scc.virginia.gov/clk" TargetMode="External"/><Relationship Id="rId32" Type="http://schemas.openxmlformats.org/officeDocument/2006/relationships/hyperlink" Target="http://www.scc.virginia.gov/cl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cc.virginia.gov/pages/Virginia-Nonstock-Corporations" TargetMode="External"/><Relationship Id="rId28" Type="http://schemas.openxmlformats.org/officeDocument/2006/relationships/hyperlink" Target="http://www.scc.virginia.gov/clk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://www.scc.virginia.gov/cl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c.virginia.gov/pages/Virginia-Nonstock-Corporations" TargetMode="External"/><Relationship Id="rId22" Type="http://schemas.openxmlformats.org/officeDocument/2006/relationships/hyperlink" Target="https://scc.virginia.gov/pages/CIS-Help" TargetMode="External"/><Relationship Id="rId27" Type="http://schemas.openxmlformats.org/officeDocument/2006/relationships/hyperlink" Target="http://www.scc.virginia.gov/clk" TargetMode="External"/><Relationship Id="rId30" Type="http://schemas.openxmlformats.org/officeDocument/2006/relationships/hyperlink" Target="http://www.scc.virginia.gov/c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8FD33D70904CBF410E0B0D56567C" ma:contentTypeVersion="4" ma:contentTypeDescription="Create a new document." ma:contentTypeScope="" ma:versionID="6e13de3565db9c4edd2b0c00ef13ac72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45d449b59f6beff24ba022494d26db80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E97F8-9735-424C-BC1C-3577A4C8B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FDB-2EC5-447B-9905-593A69D6B4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91fc316-d2a4-4829-aa9d-421e9c3f68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239B0C-51CE-4AD4-998E-37F3FCCC83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51D83B-7FE0-40D2-98E4-BED40B373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1015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Hockaday</dc:creator>
  <cp:keywords/>
  <cp:lastModifiedBy>Kristen Hundley</cp:lastModifiedBy>
  <cp:revision>7</cp:revision>
  <cp:lastPrinted>2019-11-25T18:10:00Z</cp:lastPrinted>
  <dcterms:created xsi:type="dcterms:W3CDTF">2020-08-11T03:17:00Z</dcterms:created>
  <dcterms:modified xsi:type="dcterms:W3CDTF">2021-09-23T16:19:00Z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26200</vt:r8>
  </property>
  <property fmtid="{D5CDD505-2E9C-101B-9397-08002B2CF9AE}" pid="3" name="display_urn:schemas-microsoft-com:office:office#Editor">
    <vt:lpwstr>Katie M. Rappold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0x010100B07B8FD33D70904CBF410E0B0D56567C</vt:lpwstr>
  </property>
  <property fmtid="{D5CDD505-2E9C-101B-9397-08002B2CF9AE}" pid="6" name="MSIP_Label_46978d1b-6ed2-4706-b37d-344011273722_Enabled">
    <vt:lpwstr>True</vt:lpwstr>
  </property>
  <property fmtid="{D5CDD505-2E9C-101B-9397-08002B2CF9AE}" pid="7" name="MSIP_Label_46978d1b-6ed2-4706-b37d-344011273722_SiteId">
    <vt:lpwstr>1791a7f1-2629-474f-8283-d4da7899c3be</vt:lpwstr>
  </property>
  <property fmtid="{D5CDD505-2E9C-101B-9397-08002B2CF9AE}" pid="8" name="MSIP_Label_46978d1b-6ed2-4706-b37d-344011273722_Owner">
    <vt:lpwstr>THUDGINS@scc.virginia.gov</vt:lpwstr>
  </property>
  <property fmtid="{D5CDD505-2E9C-101B-9397-08002B2CF9AE}" pid="9" name="MSIP_Label_46978d1b-6ed2-4706-b37d-344011273722_SetDate">
    <vt:lpwstr>2019-10-31T20:34:07.7945214Z</vt:lpwstr>
  </property>
  <property fmtid="{D5CDD505-2E9C-101B-9397-08002B2CF9AE}" pid="10" name="MSIP_Label_46978d1b-6ed2-4706-b37d-344011273722_Name">
    <vt:lpwstr>Public</vt:lpwstr>
  </property>
  <property fmtid="{D5CDD505-2E9C-101B-9397-08002B2CF9AE}" pid="11" name="MSIP_Label_46978d1b-6ed2-4706-b37d-344011273722_Application">
    <vt:lpwstr>Microsoft Azure Information Protection</vt:lpwstr>
  </property>
  <property fmtid="{D5CDD505-2E9C-101B-9397-08002B2CF9AE}" pid="12" name="MSIP_Label_46978d1b-6ed2-4706-b37d-344011273722_ActionId">
    <vt:lpwstr>e5775f8f-acc0-49bc-9313-ca139b7f04c0</vt:lpwstr>
  </property>
  <property fmtid="{D5CDD505-2E9C-101B-9397-08002B2CF9AE}" pid="13" name="MSIP_Label_46978d1b-6ed2-4706-b37d-344011273722_Extended_MSFT_Method">
    <vt:lpwstr>Manual</vt:lpwstr>
  </property>
  <property fmtid="{D5CDD505-2E9C-101B-9397-08002B2CF9AE}" pid="14" name="Sensitivity">
    <vt:lpwstr>Public</vt:lpwstr>
  </property>
  <property fmtid="{D5CDD505-2E9C-101B-9397-08002B2CF9AE}" pid="15" name="ShowInCatalog">
    <vt:bool>false</vt:bool>
  </property>
</Properties>
</file>